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3C" w:rsidRPr="009869AD" w:rsidRDefault="00370B3C" w:rsidP="009869AD">
      <w:pPr>
        <w:spacing w:after="0"/>
        <w:ind w:left="284"/>
        <w:jc w:val="right"/>
        <w:rPr>
          <w:rFonts w:ascii="Times New Roman" w:eastAsia="Times New Roman" w:hAnsi="Times New Roman" w:cs="Times New Roman"/>
          <w:color w:val="000000"/>
          <w:sz w:val="28"/>
          <w:szCs w:val="28"/>
          <w:lang w:eastAsia="ru-RU"/>
        </w:rPr>
      </w:pPr>
    </w:p>
    <w:p w:rsidR="009869AD" w:rsidRDefault="009869AD" w:rsidP="009869AD">
      <w:pPr>
        <w:spacing w:after="0"/>
        <w:ind w:left="284"/>
        <w:jc w:val="right"/>
        <w:rPr>
          <w:rFonts w:ascii="Times New Roman" w:eastAsia="Times New Roman" w:hAnsi="Times New Roman" w:cs="Times New Roman"/>
          <w:color w:val="000000"/>
          <w:sz w:val="28"/>
          <w:szCs w:val="28"/>
          <w:lang w:eastAsia="ru-RU"/>
        </w:rPr>
      </w:pPr>
      <w:bookmarkStart w:id="0" w:name="_Toc483226685"/>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370B3C" w:rsidRPr="00CA20F2" w:rsidRDefault="00860FCB" w:rsidP="00CA20F2">
      <w:pPr>
        <w:spacing w:after="0"/>
        <w:ind w:firstLine="284"/>
        <w:jc w:val="center"/>
        <w:rPr>
          <w:rFonts w:ascii="Times New Roman" w:eastAsia="Times New Roman" w:hAnsi="Times New Roman" w:cs="Times New Roman"/>
          <w:color w:val="000000"/>
          <w:sz w:val="28"/>
          <w:szCs w:val="28"/>
          <w:lang w:eastAsia="ru-RU"/>
        </w:rPr>
      </w:pPr>
      <w:r w:rsidRPr="00CA20F2">
        <w:rPr>
          <w:rFonts w:ascii="Times New Roman" w:eastAsia="Times New Roman" w:hAnsi="Times New Roman" w:cs="Times New Roman"/>
          <w:color w:val="000000"/>
          <w:sz w:val="28"/>
          <w:szCs w:val="28"/>
          <w:lang w:eastAsia="ru-RU"/>
        </w:rPr>
        <w:t>П</w:t>
      </w:r>
      <w:r w:rsidR="00D679FC">
        <w:rPr>
          <w:rFonts w:ascii="Times New Roman" w:eastAsia="Times New Roman" w:hAnsi="Times New Roman" w:cs="Times New Roman"/>
          <w:color w:val="000000"/>
          <w:sz w:val="28"/>
          <w:szCs w:val="28"/>
          <w:lang w:eastAsia="ru-RU"/>
        </w:rPr>
        <w:t xml:space="preserve">РИМЕР </w:t>
      </w:r>
      <w:r w:rsidR="00370B3C" w:rsidRPr="00CA20F2">
        <w:rPr>
          <w:rFonts w:ascii="Times New Roman" w:eastAsia="Times New Roman" w:hAnsi="Times New Roman" w:cs="Times New Roman"/>
          <w:color w:val="000000"/>
          <w:sz w:val="28"/>
          <w:szCs w:val="28"/>
          <w:lang w:eastAsia="ru-RU"/>
        </w:rPr>
        <w:t>ОЦЕНОЧНЫХ СРЕДСТВ ДЛЯ ОЦЕНКИ ПРОФЕССИОНАЛЬНОЙ КВАЛИФИКАЦИИ</w:t>
      </w:r>
      <w:bookmarkEnd w:id="0"/>
    </w:p>
    <w:p w:rsidR="00370B3C" w:rsidRPr="00CA20F2" w:rsidRDefault="00370B3C" w:rsidP="00CA20F2">
      <w:pPr>
        <w:spacing w:after="0"/>
        <w:ind w:firstLine="284"/>
        <w:jc w:val="center"/>
        <w:rPr>
          <w:rFonts w:ascii="Times New Roman" w:eastAsia="Times New Roman" w:hAnsi="Times New Roman" w:cs="Times New Roman"/>
          <w:color w:val="000000"/>
          <w:sz w:val="28"/>
          <w:szCs w:val="28"/>
          <w:lang w:eastAsia="ru-RU"/>
        </w:rPr>
      </w:pPr>
    </w:p>
    <w:p w:rsidR="00370B3C" w:rsidRPr="00811FD2" w:rsidRDefault="00E245AA" w:rsidP="00864337">
      <w:pPr>
        <w:tabs>
          <w:tab w:val="left" w:pos="0"/>
        </w:tabs>
        <w:spacing w:after="0"/>
        <w:ind w:firstLine="42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64337" w:rsidRPr="00864337">
        <w:rPr>
          <w:rFonts w:ascii="Times New Roman" w:eastAsia="Times New Roman" w:hAnsi="Times New Roman" w:cs="Times New Roman"/>
          <w:color w:val="000000"/>
          <w:sz w:val="28"/>
          <w:szCs w:val="28"/>
          <w:lang w:eastAsia="ru-RU"/>
        </w:rPr>
        <w:t xml:space="preserve">Специалист по организации производства энергоносителей и энергии </w:t>
      </w:r>
      <w:proofErr w:type="spellStart"/>
      <w:r w:rsidR="00864337" w:rsidRPr="00864337">
        <w:rPr>
          <w:rFonts w:ascii="Times New Roman" w:eastAsia="Times New Roman" w:hAnsi="Times New Roman" w:cs="Times New Roman"/>
          <w:color w:val="000000"/>
          <w:sz w:val="28"/>
          <w:szCs w:val="28"/>
          <w:lang w:eastAsia="ru-RU"/>
        </w:rPr>
        <w:t>биотехнологическим</w:t>
      </w:r>
      <w:proofErr w:type="spellEnd"/>
      <w:r w:rsidR="00864337" w:rsidRPr="00864337">
        <w:rPr>
          <w:rFonts w:ascii="Times New Roman" w:eastAsia="Times New Roman" w:hAnsi="Times New Roman" w:cs="Times New Roman"/>
          <w:color w:val="000000"/>
          <w:sz w:val="28"/>
          <w:szCs w:val="28"/>
          <w:lang w:eastAsia="ru-RU"/>
        </w:rPr>
        <w:t xml:space="preserve"> способом</w:t>
      </w:r>
      <w:r w:rsidR="00864337">
        <w:rPr>
          <w:rFonts w:ascii="Times New Roman" w:eastAsia="Times New Roman" w:hAnsi="Times New Roman" w:cs="Times New Roman"/>
          <w:color w:val="000000"/>
          <w:sz w:val="28"/>
          <w:szCs w:val="28"/>
          <w:lang w:eastAsia="ru-RU"/>
        </w:rPr>
        <w:t>»</w:t>
      </w:r>
      <w:r w:rsidR="00864337" w:rsidRPr="00864337">
        <w:rPr>
          <w:rFonts w:ascii="Times New Roman" w:eastAsia="Times New Roman" w:hAnsi="Times New Roman" w:cs="Times New Roman"/>
          <w:color w:val="000000"/>
          <w:sz w:val="28"/>
          <w:szCs w:val="28"/>
          <w:lang w:eastAsia="ru-RU"/>
        </w:rPr>
        <w:t>, 7 уровень квалификации</w:t>
      </w: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9C269E" w:rsidRDefault="009C269E"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9C269E" w:rsidRPr="00811FD2" w:rsidRDefault="009C269E"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811FD2" w:rsidRDefault="00811FD2"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811FD2" w:rsidRDefault="00811FD2"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811FD2" w:rsidRPr="00811FD2" w:rsidRDefault="00811FD2"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E245AA" w:rsidRDefault="00E245AA"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E245AA" w:rsidRPr="00811FD2" w:rsidRDefault="00E245AA"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bookmarkStart w:id="1" w:name="_Toc483226583"/>
      <w:bookmarkStart w:id="2" w:name="_Toc483226687"/>
    </w:p>
    <w:p w:rsidR="00370B3C" w:rsidRPr="00CA20F2" w:rsidRDefault="00370B3C" w:rsidP="00CA20F2">
      <w:pPr>
        <w:tabs>
          <w:tab w:val="left" w:pos="0"/>
        </w:tabs>
        <w:spacing w:after="0"/>
        <w:ind w:firstLine="425"/>
        <w:jc w:val="center"/>
        <w:rPr>
          <w:rFonts w:ascii="Times New Roman" w:eastAsia="Times New Roman" w:hAnsi="Times New Roman" w:cs="Times New Roman"/>
          <w:color w:val="000000"/>
          <w:sz w:val="28"/>
          <w:szCs w:val="28"/>
          <w:lang w:eastAsia="ru-RU"/>
        </w:rPr>
      </w:pPr>
      <w:r w:rsidRPr="00CA20F2">
        <w:rPr>
          <w:rFonts w:ascii="Times New Roman" w:eastAsia="Times New Roman" w:hAnsi="Times New Roman" w:cs="Times New Roman"/>
          <w:color w:val="000000"/>
          <w:sz w:val="28"/>
          <w:szCs w:val="28"/>
          <w:lang w:eastAsia="ru-RU"/>
        </w:rPr>
        <w:t>Москва</w:t>
      </w:r>
      <w:bookmarkEnd w:id="1"/>
      <w:bookmarkEnd w:id="2"/>
    </w:p>
    <w:p w:rsidR="00370B3C" w:rsidRPr="00CA20F2" w:rsidRDefault="00370B3C" w:rsidP="00CA20F2">
      <w:pPr>
        <w:tabs>
          <w:tab w:val="left" w:pos="0"/>
        </w:tabs>
        <w:spacing w:after="0"/>
        <w:ind w:firstLine="425"/>
        <w:jc w:val="center"/>
        <w:rPr>
          <w:rFonts w:ascii="Times New Roman" w:eastAsia="Times New Roman" w:hAnsi="Times New Roman" w:cs="Times New Roman"/>
          <w:color w:val="000000"/>
          <w:sz w:val="28"/>
          <w:szCs w:val="28"/>
          <w:lang w:eastAsia="ru-RU"/>
        </w:rPr>
      </w:pPr>
      <w:bookmarkStart w:id="3" w:name="_Toc483226584"/>
      <w:bookmarkStart w:id="4" w:name="_Toc483226688"/>
      <w:r w:rsidRPr="00CA20F2">
        <w:rPr>
          <w:rFonts w:ascii="Times New Roman" w:eastAsia="Times New Roman" w:hAnsi="Times New Roman" w:cs="Times New Roman"/>
          <w:color w:val="000000"/>
          <w:sz w:val="28"/>
          <w:szCs w:val="28"/>
          <w:lang w:eastAsia="ru-RU"/>
        </w:rPr>
        <w:t>201</w:t>
      </w:r>
      <w:bookmarkEnd w:id="3"/>
      <w:bookmarkEnd w:id="4"/>
      <w:r w:rsidR="00E245AA">
        <w:rPr>
          <w:rFonts w:ascii="Times New Roman" w:eastAsia="Times New Roman" w:hAnsi="Times New Roman" w:cs="Times New Roman"/>
          <w:color w:val="000000"/>
          <w:sz w:val="28"/>
          <w:szCs w:val="28"/>
          <w:lang w:eastAsia="ru-RU"/>
        </w:rPr>
        <w:t>9</w:t>
      </w:r>
    </w:p>
    <w:sdt>
      <w:sdtPr>
        <w:rPr>
          <w:rFonts w:asciiTheme="majorHAnsi" w:eastAsiaTheme="majorEastAsia" w:hAnsiTheme="majorHAnsi" w:cstheme="majorBidi"/>
          <w:b/>
          <w:bCs/>
          <w:color w:val="365F91" w:themeColor="accent1" w:themeShade="BF"/>
          <w:sz w:val="28"/>
          <w:szCs w:val="28"/>
          <w:lang w:eastAsia="ru-RU"/>
        </w:rPr>
        <w:id w:val="1323320721"/>
        <w:docPartObj>
          <w:docPartGallery w:val="Table of Contents"/>
          <w:docPartUnique/>
        </w:docPartObj>
      </w:sdtPr>
      <w:sdtEndPr>
        <w:rPr>
          <w:rFonts w:ascii="Calibri" w:eastAsia="Times New Roman" w:hAnsi="Calibri" w:cs="Times New Roman"/>
          <w:color w:val="auto"/>
          <w:sz w:val="22"/>
          <w:szCs w:val="22"/>
        </w:rPr>
      </w:sdtEndPr>
      <w:sdtContent>
        <w:p w:rsidR="00370B3C" w:rsidRPr="00370B3C" w:rsidRDefault="00370B3C" w:rsidP="00370B3C">
          <w:pPr>
            <w:keepNext/>
            <w:keepLines/>
            <w:spacing w:before="480" w:after="0"/>
            <w:jc w:val="center"/>
            <w:rPr>
              <w:rFonts w:ascii="Times New Roman" w:eastAsiaTheme="majorEastAsia" w:hAnsi="Times New Roman" w:cs="Times New Roman"/>
              <w:b/>
              <w:bCs/>
              <w:color w:val="000000" w:themeColor="text1"/>
              <w:sz w:val="28"/>
              <w:szCs w:val="28"/>
              <w:lang w:eastAsia="ru-RU"/>
            </w:rPr>
          </w:pPr>
          <w:r w:rsidRPr="00370B3C">
            <w:rPr>
              <w:rFonts w:ascii="Times New Roman" w:eastAsiaTheme="majorEastAsia" w:hAnsi="Times New Roman" w:cs="Times New Roman"/>
              <w:b/>
              <w:bCs/>
              <w:color w:val="000000" w:themeColor="text1"/>
              <w:sz w:val="28"/>
              <w:szCs w:val="28"/>
              <w:lang w:eastAsia="ru-RU"/>
            </w:rPr>
            <w:t>Содержание</w:t>
          </w:r>
        </w:p>
        <w:p w:rsidR="00370B3C" w:rsidRPr="00370B3C" w:rsidRDefault="00370B3C" w:rsidP="00370B3C">
          <w:pPr>
            <w:rPr>
              <w:rFonts w:ascii="Calibri" w:eastAsia="Times New Roman" w:hAnsi="Calibri" w:cs="Times New Roman"/>
              <w:lang w:eastAsia="ru-RU"/>
            </w:rPr>
          </w:pPr>
        </w:p>
        <w:p w:rsidR="00943749" w:rsidRDefault="0023641F">
          <w:pPr>
            <w:pStyle w:val="21"/>
            <w:tabs>
              <w:tab w:val="right" w:leader="dot" w:pos="10195"/>
            </w:tabs>
            <w:rPr>
              <w:rFonts w:asciiTheme="minorHAnsi" w:eastAsiaTheme="minorEastAsia" w:hAnsiTheme="minorHAnsi" w:cstheme="minorBidi"/>
              <w:noProof/>
            </w:rPr>
          </w:pPr>
          <w:r w:rsidRPr="0023641F">
            <w:fldChar w:fldCharType="begin"/>
          </w:r>
          <w:r w:rsidR="00370B3C" w:rsidRPr="00370B3C">
            <w:instrText xml:space="preserve"> TOC \o "1-3" \h \z \u </w:instrText>
          </w:r>
          <w:r w:rsidRPr="0023641F">
            <w:fldChar w:fldCharType="separate"/>
          </w:r>
          <w:hyperlink w:anchor="_Toc530599549" w:history="1">
            <w:r w:rsidR="00943749" w:rsidRPr="00E742D0">
              <w:rPr>
                <w:rStyle w:val="a9"/>
                <w:rFonts w:ascii="Times New Roman" w:eastAsiaTheme="majorEastAsia" w:hAnsi="Times New Roman"/>
                <w:b/>
                <w:iCs/>
                <w:noProof/>
              </w:rPr>
              <w:t>1. Наименование и уровень квалификации</w:t>
            </w:r>
            <w:r w:rsidR="00943749" w:rsidRPr="00E742D0">
              <w:rPr>
                <w:rStyle w:val="a9"/>
                <w:rFonts w:ascii="Times New Roman" w:eastAsia="Calibri" w:hAnsi="Times New Roman"/>
                <w:bCs/>
                <w:iCs/>
                <w:noProof/>
              </w:rPr>
              <w:t>:</w:t>
            </w:r>
            <w:r w:rsidR="00943749">
              <w:rPr>
                <w:noProof/>
                <w:webHidden/>
              </w:rPr>
              <w:tab/>
            </w:r>
            <w:r>
              <w:rPr>
                <w:noProof/>
                <w:webHidden/>
              </w:rPr>
              <w:fldChar w:fldCharType="begin"/>
            </w:r>
            <w:r w:rsidR="00943749">
              <w:rPr>
                <w:noProof/>
                <w:webHidden/>
              </w:rPr>
              <w:instrText xml:space="preserve"> PAGEREF _Toc530599549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23641F">
          <w:pPr>
            <w:pStyle w:val="21"/>
            <w:tabs>
              <w:tab w:val="right" w:leader="dot" w:pos="10195"/>
            </w:tabs>
            <w:rPr>
              <w:rFonts w:asciiTheme="minorHAnsi" w:eastAsiaTheme="minorEastAsia" w:hAnsiTheme="minorHAnsi" w:cstheme="minorBidi"/>
              <w:noProof/>
            </w:rPr>
          </w:pPr>
          <w:hyperlink w:anchor="_Toc530599550" w:history="1">
            <w:r w:rsidR="00943749" w:rsidRPr="00E742D0">
              <w:rPr>
                <w:rStyle w:val="a9"/>
                <w:rFonts w:ascii="Times New Roman" w:eastAsiaTheme="majorEastAsia" w:hAnsi="Times New Roman"/>
                <w:b/>
                <w:iCs/>
                <w:noProof/>
              </w:rPr>
              <w:t>2. Номер квалификации:</w:t>
            </w:r>
            <w:r w:rsidR="00943749">
              <w:rPr>
                <w:noProof/>
                <w:webHidden/>
              </w:rPr>
              <w:tab/>
            </w:r>
            <w:r>
              <w:rPr>
                <w:noProof/>
                <w:webHidden/>
              </w:rPr>
              <w:fldChar w:fldCharType="begin"/>
            </w:r>
            <w:r w:rsidR="00943749">
              <w:rPr>
                <w:noProof/>
                <w:webHidden/>
              </w:rPr>
              <w:instrText xml:space="preserve"> PAGEREF _Toc530599550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23641F">
          <w:pPr>
            <w:pStyle w:val="21"/>
            <w:tabs>
              <w:tab w:val="right" w:leader="dot" w:pos="10195"/>
            </w:tabs>
            <w:rPr>
              <w:rFonts w:asciiTheme="minorHAnsi" w:eastAsiaTheme="minorEastAsia" w:hAnsiTheme="minorHAnsi" w:cstheme="minorBidi"/>
              <w:noProof/>
            </w:rPr>
          </w:pPr>
          <w:hyperlink w:anchor="_Toc530599551" w:history="1">
            <w:r w:rsidR="00943749" w:rsidRPr="00E742D0">
              <w:rPr>
                <w:rStyle w:val="a9"/>
                <w:rFonts w:ascii="Times New Roman" w:eastAsiaTheme="majorEastAsia" w:hAnsi="Times New Roman"/>
                <w:b/>
                <w:iCs/>
                <w:noProof/>
              </w:rPr>
              <w:t>3. Профессиональный стандарт:</w:t>
            </w:r>
            <w:r w:rsidR="00943749">
              <w:rPr>
                <w:noProof/>
                <w:webHidden/>
              </w:rPr>
              <w:tab/>
            </w:r>
            <w:r>
              <w:rPr>
                <w:noProof/>
                <w:webHidden/>
              </w:rPr>
              <w:fldChar w:fldCharType="begin"/>
            </w:r>
            <w:r w:rsidR="00943749">
              <w:rPr>
                <w:noProof/>
                <w:webHidden/>
              </w:rPr>
              <w:instrText xml:space="preserve"> PAGEREF _Toc530599551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23641F">
          <w:pPr>
            <w:pStyle w:val="31"/>
            <w:tabs>
              <w:tab w:val="right" w:leader="dot" w:pos="10195"/>
            </w:tabs>
            <w:rPr>
              <w:rFonts w:asciiTheme="minorHAnsi" w:eastAsiaTheme="minorEastAsia" w:hAnsiTheme="minorHAnsi" w:cstheme="minorBidi"/>
              <w:noProof/>
            </w:rPr>
          </w:pPr>
          <w:hyperlink w:anchor="_Toc530599552" w:history="1">
            <w:r w:rsidR="00943749" w:rsidRPr="00E742D0">
              <w:rPr>
                <w:rStyle w:val="a9"/>
                <w:rFonts w:ascii="Times New Roman" w:eastAsiaTheme="majorEastAsia" w:hAnsi="Times New Roman"/>
                <w:b/>
                <w:bCs/>
                <w:noProof/>
              </w:rPr>
              <w:t>4. Вид профессиональной деятельности по реестру профессиональных стандартов:</w:t>
            </w:r>
            <w:r w:rsidR="00943749">
              <w:rPr>
                <w:noProof/>
                <w:webHidden/>
              </w:rPr>
              <w:tab/>
            </w:r>
            <w:r>
              <w:rPr>
                <w:noProof/>
                <w:webHidden/>
              </w:rPr>
              <w:fldChar w:fldCharType="begin"/>
            </w:r>
            <w:r w:rsidR="00943749">
              <w:rPr>
                <w:noProof/>
                <w:webHidden/>
              </w:rPr>
              <w:instrText xml:space="preserve"> PAGEREF _Toc530599552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23641F">
          <w:pPr>
            <w:pStyle w:val="31"/>
            <w:tabs>
              <w:tab w:val="right" w:leader="dot" w:pos="10195"/>
            </w:tabs>
            <w:rPr>
              <w:rFonts w:asciiTheme="minorHAnsi" w:eastAsiaTheme="minorEastAsia" w:hAnsiTheme="minorHAnsi" w:cstheme="minorBidi"/>
              <w:noProof/>
            </w:rPr>
          </w:pPr>
          <w:hyperlink w:anchor="_Toc530599553" w:history="1">
            <w:r w:rsidR="00943749" w:rsidRPr="00E742D0">
              <w:rPr>
                <w:rStyle w:val="a9"/>
                <w:rFonts w:ascii="Times New Roman" w:eastAsiaTheme="majorEastAsia" w:hAnsi="Times New Roman"/>
                <w:b/>
                <w:bCs/>
                <w:noProof/>
              </w:rPr>
              <w:t>5. Спецификация заданий для теоретического этапа профессионального экзамена:</w:t>
            </w:r>
            <w:r w:rsidR="00943749">
              <w:rPr>
                <w:noProof/>
                <w:webHidden/>
              </w:rPr>
              <w:tab/>
            </w:r>
            <w:r>
              <w:rPr>
                <w:noProof/>
                <w:webHidden/>
              </w:rPr>
              <w:fldChar w:fldCharType="begin"/>
            </w:r>
            <w:r w:rsidR="00943749">
              <w:rPr>
                <w:noProof/>
                <w:webHidden/>
              </w:rPr>
              <w:instrText xml:space="preserve"> PAGEREF _Toc530599553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23641F">
          <w:pPr>
            <w:pStyle w:val="31"/>
            <w:tabs>
              <w:tab w:val="right" w:leader="dot" w:pos="10195"/>
            </w:tabs>
            <w:rPr>
              <w:rFonts w:asciiTheme="minorHAnsi" w:eastAsiaTheme="minorEastAsia" w:hAnsiTheme="minorHAnsi" w:cstheme="minorBidi"/>
              <w:noProof/>
            </w:rPr>
          </w:pPr>
          <w:hyperlink w:anchor="_Toc530599554" w:history="1">
            <w:r w:rsidR="00943749" w:rsidRPr="00E742D0">
              <w:rPr>
                <w:rStyle w:val="a9"/>
                <w:rFonts w:ascii="Times New Roman" w:eastAsiaTheme="majorEastAsia" w:hAnsi="Times New Roman"/>
                <w:b/>
                <w:bCs/>
                <w:noProof/>
              </w:rPr>
              <w:t>6. Спецификация заданий для практического этапа профессионального экзамена</w:t>
            </w:r>
            <w:r w:rsidR="00943749">
              <w:rPr>
                <w:noProof/>
                <w:webHidden/>
              </w:rPr>
              <w:tab/>
            </w:r>
            <w:r>
              <w:rPr>
                <w:noProof/>
                <w:webHidden/>
              </w:rPr>
              <w:fldChar w:fldCharType="begin"/>
            </w:r>
            <w:r w:rsidR="00943749">
              <w:rPr>
                <w:noProof/>
                <w:webHidden/>
              </w:rPr>
              <w:instrText xml:space="preserve"> PAGEREF _Toc530599554 \h </w:instrText>
            </w:r>
            <w:r>
              <w:rPr>
                <w:noProof/>
                <w:webHidden/>
              </w:rPr>
            </w:r>
            <w:r>
              <w:rPr>
                <w:noProof/>
                <w:webHidden/>
              </w:rPr>
              <w:fldChar w:fldCharType="separate"/>
            </w:r>
            <w:r w:rsidR="00943749">
              <w:rPr>
                <w:noProof/>
                <w:webHidden/>
              </w:rPr>
              <w:t>4</w:t>
            </w:r>
            <w:r>
              <w:rPr>
                <w:noProof/>
                <w:webHidden/>
              </w:rPr>
              <w:fldChar w:fldCharType="end"/>
            </w:r>
          </w:hyperlink>
        </w:p>
        <w:p w:rsidR="00943749" w:rsidRDefault="0023641F">
          <w:pPr>
            <w:pStyle w:val="31"/>
            <w:tabs>
              <w:tab w:val="right" w:leader="dot" w:pos="10195"/>
            </w:tabs>
            <w:rPr>
              <w:rFonts w:asciiTheme="minorHAnsi" w:eastAsiaTheme="minorEastAsia" w:hAnsiTheme="minorHAnsi" w:cstheme="minorBidi"/>
              <w:noProof/>
            </w:rPr>
          </w:pPr>
          <w:hyperlink w:anchor="_Toc530599555" w:history="1">
            <w:r w:rsidR="00943749" w:rsidRPr="00E742D0">
              <w:rPr>
                <w:rStyle w:val="a9"/>
                <w:rFonts w:ascii="Times New Roman" w:eastAsiaTheme="majorEastAsia" w:hAnsi="Times New Roman"/>
                <w:b/>
                <w:bCs/>
                <w:noProof/>
              </w:rPr>
              <w:t>7. Материально-техническое обеспечение оценочных мероприятий:</w:t>
            </w:r>
            <w:r w:rsidR="00943749">
              <w:rPr>
                <w:noProof/>
                <w:webHidden/>
              </w:rPr>
              <w:tab/>
            </w:r>
            <w:r>
              <w:rPr>
                <w:noProof/>
                <w:webHidden/>
              </w:rPr>
              <w:fldChar w:fldCharType="begin"/>
            </w:r>
            <w:r w:rsidR="00943749">
              <w:rPr>
                <w:noProof/>
                <w:webHidden/>
              </w:rPr>
              <w:instrText xml:space="preserve"> PAGEREF _Toc530599555 \h </w:instrText>
            </w:r>
            <w:r>
              <w:rPr>
                <w:noProof/>
                <w:webHidden/>
              </w:rPr>
            </w:r>
            <w:r>
              <w:rPr>
                <w:noProof/>
                <w:webHidden/>
              </w:rPr>
              <w:fldChar w:fldCharType="separate"/>
            </w:r>
            <w:r w:rsidR="00943749">
              <w:rPr>
                <w:noProof/>
                <w:webHidden/>
              </w:rPr>
              <w:t>5</w:t>
            </w:r>
            <w:r>
              <w:rPr>
                <w:noProof/>
                <w:webHidden/>
              </w:rPr>
              <w:fldChar w:fldCharType="end"/>
            </w:r>
          </w:hyperlink>
        </w:p>
        <w:p w:rsidR="00943749" w:rsidRDefault="0023641F">
          <w:pPr>
            <w:pStyle w:val="31"/>
            <w:tabs>
              <w:tab w:val="right" w:leader="dot" w:pos="10195"/>
            </w:tabs>
            <w:rPr>
              <w:rFonts w:asciiTheme="minorHAnsi" w:eastAsiaTheme="minorEastAsia" w:hAnsiTheme="minorHAnsi" w:cstheme="minorBidi"/>
              <w:noProof/>
            </w:rPr>
          </w:pPr>
          <w:hyperlink w:anchor="_Toc530599556" w:history="1">
            <w:r w:rsidR="00943749" w:rsidRPr="00E742D0">
              <w:rPr>
                <w:rStyle w:val="a9"/>
                <w:rFonts w:ascii="Times New Roman" w:eastAsiaTheme="majorEastAsia" w:hAnsi="Times New Roman"/>
                <w:b/>
                <w:bCs/>
                <w:noProof/>
              </w:rPr>
              <w:t>8. Кадровое обеспечение оценочных мероприятий:</w:t>
            </w:r>
            <w:r w:rsidR="00943749">
              <w:rPr>
                <w:noProof/>
                <w:webHidden/>
              </w:rPr>
              <w:tab/>
            </w:r>
            <w:r>
              <w:rPr>
                <w:noProof/>
                <w:webHidden/>
              </w:rPr>
              <w:fldChar w:fldCharType="begin"/>
            </w:r>
            <w:r w:rsidR="00943749">
              <w:rPr>
                <w:noProof/>
                <w:webHidden/>
              </w:rPr>
              <w:instrText xml:space="preserve"> PAGEREF _Toc530599556 \h </w:instrText>
            </w:r>
            <w:r>
              <w:rPr>
                <w:noProof/>
                <w:webHidden/>
              </w:rPr>
            </w:r>
            <w:r>
              <w:rPr>
                <w:noProof/>
                <w:webHidden/>
              </w:rPr>
              <w:fldChar w:fldCharType="separate"/>
            </w:r>
            <w:r w:rsidR="00943749">
              <w:rPr>
                <w:noProof/>
                <w:webHidden/>
              </w:rPr>
              <w:t>6</w:t>
            </w:r>
            <w:r>
              <w:rPr>
                <w:noProof/>
                <w:webHidden/>
              </w:rPr>
              <w:fldChar w:fldCharType="end"/>
            </w:r>
          </w:hyperlink>
        </w:p>
        <w:p w:rsidR="00943749" w:rsidRDefault="0023641F">
          <w:pPr>
            <w:pStyle w:val="31"/>
            <w:tabs>
              <w:tab w:val="right" w:leader="dot" w:pos="10195"/>
            </w:tabs>
            <w:rPr>
              <w:rFonts w:asciiTheme="minorHAnsi" w:eastAsiaTheme="minorEastAsia" w:hAnsiTheme="minorHAnsi" w:cstheme="minorBidi"/>
              <w:noProof/>
            </w:rPr>
          </w:pPr>
          <w:hyperlink w:anchor="_Toc530599557" w:history="1">
            <w:r w:rsidR="00943749" w:rsidRPr="00E742D0">
              <w:rPr>
                <w:rStyle w:val="a9"/>
                <w:rFonts w:ascii="Times New Roman" w:eastAsiaTheme="majorEastAsia" w:hAnsi="Times New Roman"/>
                <w:b/>
                <w:bCs/>
                <w:noProof/>
              </w:rPr>
              <w:t>9. Требования   безопасности  к  проведению  оценочных  мероприятий</w:t>
            </w:r>
            <w:r w:rsidR="00943749">
              <w:rPr>
                <w:noProof/>
                <w:webHidden/>
              </w:rPr>
              <w:tab/>
            </w:r>
            <w:r>
              <w:rPr>
                <w:noProof/>
                <w:webHidden/>
              </w:rPr>
              <w:fldChar w:fldCharType="begin"/>
            </w:r>
            <w:r w:rsidR="00943749">
              <w:rPr>
                <w:noProof/>
                <w:webHidden/>
              </w:rPr>
              <w:instrText xml:space="preserve"> PAGEREF _Toc530599557 \h </w:instrText>
            </w:r>
            <w:r>
              <w:rPr>
                <w:noProof/>
                <w:webHidden/>
              </w:rPr>
            </w:r>
            <w:r>
              <w:rPr>
                <w:noProof/>
                <w:webHidden/>
              </w:rPr>
              <w:fldChar w:fldCharType="separate"/>
            </w:r>
            <w:r w:rsidR="00943749">
              <w:rPr>
                <w:noProof/>
                <w:webHidden/>
              </w:rPr>
              <w:t>6</w:t>
            </w:r>
            <w:r>
              <w:rPr>
                <w:noProof/>
                <w:webHidden/>
              </w:rPr>
              <w:fldChar w:fldCharType="end"/>
            </w:r>
          </w:hyperlink>
        </w:p>
        <w:p w:rsidR="00943749" w:rsidRDefault="0023641F">
          <w:pPr>
            <w:pStyle w:val="31"/>
            <w:tabs>
              <w:tab w:val="right" w:leader="dot" w:pos="10195"/>
            </w:tabs>
            <w:rPr>
              <w:rFonts w:asciiTheme="minorHAnsi" w:eastAsiaTheme="minorEastAsia" w:hAnsiTheme="minorHAnsi" w:cstheme="minorBidi"/>
              <w:noProof/>
            </w:rPr>
          </w:pPr>
          <w:hyperlink w:anchor="_Toc530599558" w:history="1">
            <w:r w:rsidR="00943749" w:rsidRPr="00E742D0">
              <w:rPr>
                <w:rStyle w:val="a9"/>
                <w:rFonts w:ascii="Times New Roman" w:eastAsiaTheme="majorEastAsia" w:hAnsi="Times New Roman"/>
                <w:b/>
                <w:bCs/>
                <w:noProof/>
              </w:rPr>
              <w:t>10. ЗАДАНИЯ ДЛЯ ТЕОРЕТИЧЕСКОГО ЭТАПА ПРОФЕССИОНАЛЬНОГО ЭКЗАМЕНА</w:t>
            </w:r>
            <w:r w:rsidR="00943749">
              <w:rPr>
                <w:noProof/>
                <w:webHidden/>
              </w:rPr>
              <w:tab/>
            </w:r>
            <w:r>
              <w:rPr>
                <w:noProof/>
                <w:webHidden/>
              </w:rPr>
              <w:fldChar w:fldCharType="begin"/>
            </w:r>
            <w:r w:rsidR="00943749">
              <w:rPr>
                <w:noProof/>
                <w:webHidden/>
              </w:rPr>
              <w:instrText xml:space="preserve"> PAGEREF _Toc530599558 \h </w:instrText>
            </w:r>
            <w:r>
              <w:rPr>
                <w:noProof/>
                <w:webHidden/>
              </w:rPr>
            </w:r>
            <w:r>
              <w:rPr>
                <w:noProof/>
                <w:webHidden/>
              </w:rPr>
              <w:fldChar w:fldCharType="separate"/>
            </w:r>
            <w:r w:rsidR="00943749">
              <w:rPr>
                <w:noProof/>
                <w:webHidden/>
              </w:rPr>
              <w:t>7</w:t>
            </w:r>
            <w:r>
              <w:rPr>
                <w:noProof/>
                <w:webHidden/>
              </w:rPr>
              <w:fldChar w:fldCharType="end"/>
            </w:r>
          </w:hyperlink>
        </w:p>
        <w:p w:rsidR="00943749" w:rsidRDefault="0023641F">
          <w:pPr>
            <w:pStyle w:val="31"/>
            <w:tabs>
              <w:tab w:val="right" w:leader="dot" w:pos="10195"/>
            </w:tabs>
            <w:rPr>
              <w:rFonts w:asciiTheme="minorHAnsi" w:eastAsiaTheme="minorEastAsia" w:hAnsiTheme="minorHAnsi" w:cstheme="minorBidi"/>
              <w:noProof/>
            </w:rPr>
          </w:pPr>
          <w:hyperlink w:anchor="_Toc530599559" w:history="1">
            <w:r w:rsidR="00943749" w:rsidRPr="00E742D0">
              <w:rPr>
                <w:rStyle w:val="a9"/>
                <w:rFonts w:ascii="Times New Roman" w:eastAsiaTheme="majorEastAsia" w:hAnsi="Times New Roman"/>
                <w:b/>
                <w:bCs/>
                <w:noProof/>
              </w:rPr>
              <w:t>11. Критерии оценки (ключи к заданиям), правила обработки теоретического этапа профессионального экзамена и принятия решения о допуске к практическому этапу профессионального экзамена</w:t>
            </w:r>
            <w:r w:rsidR="00943749">
              <w:rPr>
                <w:noProof/>
                <w:webHidden/>
              </w:rPr>
              <w:tab/>
            </w:r>
            <w:r>
              <w:rPr>
                <w:noProof/>
                <w:webHidden/>
              </w:rPr>
              <w:fldChar w:fldCharType="begin"/>
            </w:r>
            <w:r w:rsidR="00943749">
              <w:rPr>
                <w:noProof/>
                <w:webHidden/>
              </w:rPr>
              <w:instrText xml:space="preserve"> PAGEREF _Toc530599559 \h </w:instrText>
            </w:r>
            <w:r>
              <w:rPr>
                <w:noProof/>
                <w:webHidden/>
              </w:rPr>
            </w:r>
            <w:r>
              <w:rPr>
                <w:noProof/>
                <w:webHidden/>
              </w:rPr>
              <w:fldChar w:fldCharType="separate"/>
            </w:r>
            <w:r w:rsidR="00943749">
              <w:rPr>
                <w:noProof/>
                <w:webHidden/>
              </w:rPr>
              <w:t>15</w:t>
            </w:r>
            <w:r>
              <w:rPr>
                <w:noProof/>
                <w:webHidden/>
              </w:rPr>
              <w:fldChar w:fldCharType="end"/>
            </w:r>
          </w:hyperlink>
        </w:p>
        <w:p w:rsidR="00943749" w:rsidRDefault="0023641F">
          <w:pPr>
            <w:pStyle w:val="31"/>
            <w:tabs>
              <w:tab w:val="right" w:leader="dot" w:pos="10195"/>
            </w:tabs>
            <w:rPr>
              <w:rFonts w:asciiTheme="minorHAnsi" w:eastAsiaTheme="minorEastAsia" w:hAnsiTheme="minorHAnsi" w:cstheme="minorBidi"/>
              <w:noProof/>
            </w:rPr>
          </w:pPr>
          <w:hyperlink w:anchor="_Toc530599560" w:history="1">
            <w:r w:rsidR="00943749" w:rsidRPr="00E742D0">
              <w:rPr>
                <w:rStyle w:val="a9"/>
                <w:rFonts w:ascii="Times New Roman" w:eastAsiaTheme="majorEastAsia" w:hAnsi="Times New Roman"/>
                <w:b/>
                <w:bCs/>
                <w:noProof/>
              </w:rPr>
              <w:t>12. ЗАДАНИЯ ДЛЯ ПРАКТИЧЕСКОГО ЭТАПА ПРОФЕССИОНАЛЬНОГО ЭКЗАМЕНА</w:t>
            </w:r>
            <w:r w:rsidR="00943749">
              <w:rPr>
                <w:noProof/>
                <w:webHidden/>
              </w:rPr>
              <w:tab/>
            </w:r>
            <w:r>
              <w:rPr>
                <w:noProof/>
                <w:webHidden/>
              </w:rPr>
              <w:fldChar w:fldCharType="begin"/>
            </w:r>
            <w:r w:rsidR="00943749">
              <w:rPr>
                <w:noProof/>
                <w:webHidden/>
              </w:rPr>
              <w:instrText xml:space="preserve"> PAGEREF _Toc530599560 \h </w:instrText>
            </w:r>
            <w:r>
              <w:rPr>
                <w:noProof/>
                <w:webHidden/>
              </w:rPr>
            </w:r>
            <w:r>
              <w:rPr>
                <w:noProof/>
                <w:webHidden/>
              </w:rPr>
              <w:fldChar w:fldCharType="separate"/>
            </w:r>
            <w:r w:rsidR="00943749">
              <w:rPr>
                <w:noProof/>
                <w:webHidden/>
              </w:rPr>
              <w:t>16</w:t>
            </w:r>
            <w:r>
              <w:rPr>
                <w:noProof/>
                <w:webHidden/>
              </w:rPr>
              <w:fldChar w:fldCharType="end"/>
            </w:r>
          </w:hyperlink>
        </w:p>
        <w:p w:rsidR="00943749" w:rsidRDefault="0023641F">
          <w:pPr>
            <w:pStyle w:val="31"/>
            <w:tabs>
              <w:tab w:val="right" w:leader="dot" w:pos="10195"/>
            </w:tabs>
            <w:rPr>
              <w:rFonts w:asciiTheme="minorHAnsi" w:eastAsiaTheme="minorEastAsia" w:hAnsiTheme="minorHAnsi" w:cstheme="minorBidi"/>
              <w:noProof/>
            </w:rPr>
          </w:pPr>
          <w:hyperlink w:anchor="_Toc530599561" w:history="1">
            <w:r w:rsidR="00943749" w:rsidRPr="00E742D0">
              <w:rPr>
                <w:rStyle w:val="a9"/>
                <w:rFonts w:ascii="Times New Roman" w:eastAsiaTheme="majorEastAsia" w:hAnsi="Times New Roman"/>
                <w:b/>
                <w:bCs/>
                <w:noProof/>
              </w:rPr>
              <w:t>13. Правила обработки результатов профессионального экзамена и принятие решения о соответствии квалификации соискателя требованиям квалификации:</w:t>
            </w:r>
            <w:r w:rsidR="00943749">
              <w:rPr>
                <w:noProof/>
                <w:webHidden/>
              </w:rPr>
              <w:tab/>
            </w:r>
            <w:r>
              <w:rPr>
                <w:noProof/>
                <w:webHidden/>
              </w:rPr>
              <w:fldChar w:fldCharType="begin"/>
            </w:r>
            <w:r w:rsidR="00943749">
              <w:rPr>
                <w:noProof/>
                <w:webHidden/>
              </w:rPr>
              <w:instrText xml:space="preserve"> PAGEREF _Toc530599561 \h </w:instrText>
            </w:r>
            <w:r>
              <w:rPr>
                <w:noProof/>
                <w:webHidden/>
              </w:rPr>
            </w:r>
            <w:r>
              <w:rPr>
                <w:noProof/>
                <w:webHidden/>
              </w:rPr>
              <w:fldChar w:fldCharType="separate"/>
            </w:r>
            <w:r w:rsidR="00943749">
              <w:rPr>
                <w:noProof/>
                <w:webHidden/>
              </w:rPr>
              <w:t>18</w:t>
            </w:r>
            <w:r>
              <w:rPr>
                <w:noProof/>
                <w:webHidden/>
              </w:rPr>
              <w:fldChar w:fldCharType="end"/>
            </w:r>
          </w:hyperlink>
        </w:p>
        <w:p w:rsidR="00943749" w:rsidRDefault="0023641F">
          <w:pPr>
            <w:pStyle w:val="31"/>
            <w:tabs>
              <w:tab w:val="right" w:leader="dot" w:pos="10195"/>
            </w:tabs>
            <w:rPr>
              <w:rFonts w:asciiTheme="minorHAnsi" w:eastAsiaTheme="minorEastAsia" w:hAnsiTheme="minorHAnsi" w:cstheme="minorBidi"/>
              <w:noProof/>
            </w:rPr>
          </w:pPr>
          <w:hyperlink w:anchor="_Toc530599562" w:history="1">
            <w:r w:rsidR="00943749" w:rsidRPr="00E742D0">
              <w:rPr>
                <w:rStyle w:val="a9"/>
                <w:rFonts w:ascii="Times New Roman" w:eastAsiaTheme="majorEastAsia" w:hAnsi="Times New Roman"/>
                <w:b/>
                <w:bCs/>
                <w:noProof/>
              </w:rPr>
              <w:t>14. Перечень нормативных правовых и иных документов, использованных при подготовке комплекта оценочных средств</w:t>
            </w:r>
            <w:r w:rsidR="00943749">
              <w:rPr>
                <w:noProof/>
                <w:webHidden/>
              </w:rPr>
              <w:tab/>
            </w:r>
            <w:r>
              <w:rPr>
                <w:noProof/>
                <w:webHidden/>
              </w:rPr>
              <w:fldChar w:fldCharType="begin"/>
            </w:r>
            <w:r w:rsidR="00943749">
              <w:rPr>
                <w:noProof/>
                <w:webHidden/>
              </w:rPr>
              <w:instrText xml:space="preserve"> PAGEREF _Toc530599562 \h </w:instrText>
            </w:r>
            <w:r>
              <w:rPr>
                <w:noProof/>
                <w:webHidden/>
              </w:rPr>
            </w:r>
            <w:r>
              <w:rPr>
                <w:noProof/>
                <w:webHidden/>
              </w:rPr>
              <w:fldChar w:fldCharType="separate"/>
            </w:r>
            <w:r w:rsidR="00943749">
              <w:rPr>
                <w:noProof/>
                <w:webHidden/>
              </w:rPr>
              <w:t>19</w:t>
            </w:r>
            <w:r>
              <w:rPr>
                <w:noProof/>
                <w:webHidden/>
              </w:rPr>
              <w:fldChar w:fldCharType="end"/>
            </w:r>
          </w:hyperlink>
        </w:p>
        <w:p w:rsidR="00370B3C" w:rsidRPr="00370B3C" w:rsidRDefault="0023641F" w:rsidP="00370B3C">
          <w:pPr>
            <w:rPr>
              <w:rFonts w:ascii="Calibri" w:eastAsia="Times New Roman" w:hAnsi="Calibri" w:cs="Times New Roman"/>
              <w:lang w:eastAsia="ru-RU"/>
            </w:rPr>
          </w:pPr>
          <w:r w:rsidRPr="00370B3C">
            <w:rPr>
              <w:rFonts w:ascii="Calibri" w:eastAsia="Times New Roman" w:hAnsi="Calibri" w:cs="Times New Roman"/>
              <w:b/>
              <w:bCs/>
              <w:lang w:eastAsia="ru-RU"/>
            </w:rPr>
            <w:fldChar w:fldCharType="end"/>
          </w:r>
        </w:p>
      </w:sdtContent>
    </w:sdt>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370B3C" w:rsidRDefault="00370B3C" w:rsidP="00370B3C">
      <w:pPr>
        <w:spacing w:line="240" w:lineRule="auto"/>
        <w:rPr>
          <w:rFonts w:ascii="Calibri" w:eastAsia="Times New Roman" w:hAnsi="Calibri" w:cs="Times New Roman"/>
          <w:lang w:eastAsia="ru-RU"/>
        </w:rPr>
      </w:pPr>
    </w:p>
    <w:p w:rsidR="00370B3C" w:rsidRPr="00370B3C" w:rsidRDefault="00370B3C" w:rsidP="00370B3C">
      <w:pPr>
        <w:keepNext/>
        <w:keepLines/>
        <w:spacing w:after="0" w:line="240" w:lineRule="auto"/>
        <w:jc w:val="center"/>
        <w:outlineLvl w:val="0"/>
        <w:rPr>
          <w:rFonts w:ascii="Times New Roman" w:eastAsia="Times New Roman" w:hAnsi="Times New Roman" w:cs="Times New Roman"/>
          <w:bCs/>
          <w:sz w:val="24"/>
          <w:szCs w:val="24"/>
          <w:u w:val="single"/>
          <w:lang w:eastAsia="ru-RU"/>
        </w:rPr>
        <w:sectPr w:rsidR="00370B3C" w:rsidRPr="00370B3C" w:rsidSect="00CA20F2">
          <w:footerReference w:type="default" r:id="rId7"/>
          <w:pgSz w:w="11906" w:h="16838"/>
          <w:pgMar w:top="1134" w:right="567" w:bottom="1134" w:left="1134" w:header="708" w:footer="0" w:gutter="0"/>
          <w:cols w:space="708"/>
          <w:titlePg/>
          <w:docGrid w:linePitch="360"/>
        </w:sectPr>
      </w:pPr>
    </w:p>
    <w:p w:rsidR="00CA20F2" w:rsidRDefault="00370B3C" w:rsidP="00370B3C">
      <w:pPr>
        <w:keepNext/>
        <w:ind w:left="709" w:firstLine="425"/>
        <w:jc w:val="both"/>
        <w:outlineLvl w:val="1"/>
        <w:rPr>
          <w:rFonts w:ascii="Times New Roman" w:eastAsia="Calibri" w:hAnsi="Times New Roman" w:cs="Times New Roman"/>
          <w:b/>
          <w:bCs/>
          <w:iCs/>
          <w:sz w:val="24"/>
          <w:szCs w:val="24"/>
          <w:lang w:eastAsia="ru-RU"/>
        </w:rPr>
      </w:pPr>
      <w:bookmarkStart w:id="5" w:name="_Toc317462899"/>
      <w:bookmarkStart w:id="6" w:name="_Toc332622678"/>
      <w:bookmarkStart w:id="7" w:name="_Toc332623356"/>
      <w:bookmarkStart w:id="8" w:name="_Toc332624032"/>
      <w:bookmarkStart w:id="9" w:name="_Toc332624370"/>
      <w:bookmarkStart w:id="10" w:name="_Toc360378406"/>
      <w:bookmarkStart w:id="11" w:name="_Toc360378640"/>
      <w:bookmarkStart w:id="12" w:name="_Toc360434214"/>
      <w:bookmarkStart w:id="13" w:name="_Toc530599549"/>
      <w:r w:rsidRPr="00370B3C">
        <w:rPr>
          <w:rFonts w:ascii="Times New Roman" w:eastAsiaTheme="majorEastAsia" w:hAnsi="Times New Roman" w:cs="Times New Roman"/>
          <w:b/>
          <w:iCs/>
          <w:color w:val="000000" w:themeColor="text1"/>
          <w:sz w:val="24"/>
          <w:szCs w:val="24"/>
          <w:lang w:eastAsia="ru-RU"/>
        </w:rPr>
        <w:lastRenderedPageBreak/>
        <w:t xml:space="preserve">1. </w:t>
      </w:r>
      <w:bookmarkEnd w:id="5"/>
      <w:bookmarkEnd w:id="6"/>
      <w:bookmarkEnd w:id="7"/>
      <w:bookmarkEnd w:id="8"/>
      <w:bookmarkEnd w:id="9"/>
      <w:bookmarkEnd w:id="10"/>
      <w:bookmarkEnd w:id="11"/>
      <w:bookmarkEnd w:id="12"/>
      <w:r w:rsidRPr="00370B3C">
        <w:rPr>
          <w:rFonts w:ascii="Times New Roman" w:eastAsiaTheme="majorEastAsia" w:hAnsi="Times New Roman" w:cs="Times New Roman"/>
          <w:b/>
          <w:iCs/>
          <w:color w:val="000000" w:themeColor="text1"/>
          <w:sz w:val="24"/>
          <w:szCs w:val="24"/>
          <w:lang w:eastAsia="ru-RU"/>
        </w:rPr>
        <w:t>Наименование и уровень квалификации</w:t>
      </w:r>
      <w:r w:rsidRPr="00370B3C">
        <w:rPr>
          <w:rFonts w:ascii="Times New Roman" w:eastAsia="Calibri" w:hAnsi="Times New Roman" w:cs="Times New Roman"/>
          <w:bCs/>
          <w:iCs/>
          <w:color w:val="000000" w:themeColor="text1"/>
          <w:sz w:val="24"/>
          <w:szCs w:val="24"/>
          <w:lang w:eastAsia="ru-RU"/>
        </w:rPr>
        <w:t>:</w:t>
      </w:r>
      <w:bookmarkEnd w:id="13"/>
      <w:r w:rsidRPr="00370B3C">
        <w:rPr>
          <w:rFonts w:ascii="Times New Roman" w:eastAsia="Calibri" w:hAnsi="Times New Roman" w:cs="Times New Roman"/>
          <w:b/>
          <w:bCs/>
          <w:iCs/>
          <w:sz w:val="24"/>
          <w:szCs w:val="24"/>
          <w:lang w:eastAsia="ru-RU"/>
        </w:rPr>
        <w:t xml:space="preserve"> </w:t>
      </w:r>
    </w:p>
    <w:p w:rsidR="0033353A" w:rsidRPr="0033353A" w:rsidRDefault="00864337" w:rsidP="0033353A">
      <w:pPr>
        <w:spacing w:after="0"/>
        <w:ind w:left="709" w:firstLine="425"/>
        <w:jc w:val="both"/>
        <w:rPr>
          <w:rFonts w:ascii="Times New Roman" w:eastAsia="Times New Roman" w:hAnsi="Times New Roman" w:cs="Times New Roman"/>
          <w:color w:val="000000"/>
          <w:sz w:val="24"/>
          <w:szCs w:val="24"/>
          <w:lang w:eastAsia="ru-RU"/>
        </w:rPr>
      </w:pPr>
      <w:r w:rsidRPr="00864337">
        <w:rPr>
          <w:rFonts w:ascii="Times New Roman" w:eastAsia="Times New Roman" w:hAnsi="Times New Roman" w:cs="Times New Roman"/>
          <w:color w:val="000000"/>
          <w:sz w:val="24"/>
          <w:szCs w:val="24"/>
          <w:lang w:eastAsia="ru-RU"/>
        </w:rPr>
        <w:t xml:space="preserve">«Специалист по организации производства энергоносителей и энергии </w:t>
      </w:r>
      <w:proofErr w:type="spellStart"/>
      <w:r w:rsidRPr="00864337">
        <w:rPr>
          <w:rFonts w:ascii="Times New Roman" w:eastAsia="Times New Roman" w:hAnsi="Times New Roman" w:cs="Times New Roman"/>
          <w:color w:val="000000"/>
          <w:sz w:val="24"/>
          <w:szCs w:val="24"/>
          <w:lang w:eastAsia="ru-RU"/>
        </w:rPr>
        <w:t>биотехнологическим</w:t>
      </w:r>
      <w:proofErr w:type="spellEnd"/>
      <w:r w:rsidRPr="00864337">
        <w:rPr>
          <w:rFonts w:ascii="Times New Roman" w:eastAsia="Times New Roman" w:hAnsi="Times New Roman" w:cs="Times New Roman"/>
          <w:color w:val="000000"/>
          <w:sz w:val="24"/>
          <w:szCs w:val="24"/>
          <w:lang w:eastAsia="ru-RU"/>
        </w:rPr>
        <w:t xml:space="preserve"> способом», 7 уровень квалификации</w:t>
      </w:r>
    </w:p>
    <w:p w:rsidR="00AB55A5" w:rsidRDefault="00370B3C" w:rsidP="00CA20F2">
      <w:pPr>
        <w:keepNext/>
        <w:ind w:left="709" w:firstLine="425"/>
        <w:jc w:val="both"/>
        <w:outlineLvl w:val="1"/>
        <w:rPr>
          <w:rFonts w:ascii="Times New Roman" w:eastAsiaTheme="majorEastAsia" w:hAnsi="Times New Roman" w:cs="Times New Roman"/>
          <w:b/>
          <w:iCs/>
          <w:color w:val="000000" w:themeColor="text1"/>
          <w:sz w:val="24"/>
          <w:szCs w:val="24"/>
          <w:lang w:eastAsia="ru-RU"/>
        </w:rPr>
      </w:pPr>
      <w:bookmarkStart w:id="14" w:name="_Toc530599550"/>
      <w:r w:rsidRPr="00CA20F2">
        <w:rPr>
          <w:rFonts w:ascii="Times New Roman" w:eastAsiaTheme="majorEastAsia" w:hAnsi="Times New Roman" w:cs="Times New Roman"/>
          <w:b/>
          <w:iCs/>
          <w:color w:val="000000" w:themeColor="text1"/>
          <w:sz w:val="24"/>
          <w:szCs w:val="24"/>
          <w:lang w:eastAsia="ru-RU"/>
        </w:rPr>
        <w:t>2. Номер квалификации:</w:t>
      </w:r>
      <w:bookmarkEnd w:id="14"/>
      <w:r w:rsidRPr="00CA20F2">
        <w:rPr>
          <w:rFonts w:ascii="Times New Roman" w:eastAsiaTheme="majorEastAsia" w:hAnsi="Times New Roman" w:cs="Times New Roman"/>
          <w:b/>
          <w:iCs/>
          <w:color w:val="000000" w:themeColor="text1"/>
          <w:sz w:val="24"/>
          <w:szCs w:val="24"/>
          <w:lang w:eastAsia="ru-RU"/>
        </w:rPr>
        <w:t xml:space="preserve"> </w:t>
      </w:r>
    </w:p>
    <w:p w:rsidR="00370B3C" w:rsidRPr="00574F67" w:rsidRDefault="00E245AA" w:rsidP="00AB55A5">
      <w:pPr>
        <w:spacing w:after="0"/>
        <w:ind w:left="709" w:firstLine="425"/>
        <w:jc w:val="both"/>
        <w:rPr>
          <w:rFonts w:ascii="Times New Roman" w:eastAsia="Times New Roman" w:hAnsi="Times New Roman" w:cs="Times New Roman"/>
          <w:color w:val="000000"/>
          <w:sz w:val="24"/>
          <w:szCs w:val="24"/>
          <w:lang w:eastAsia="ru-RU"/>
        </w:rPr>
      </w:pPr>
      <w:r w:rsidRPr="00E245AA">
        <w:rPr>
          <w:rFonts w:ascii="Times New Roman" w:eastAsia="Times New Roman" w:hAnsi="Times New Roman" w:cs="Times New Roman"/>
          <w:color w:val="000000"/>
          <w:sz w:val="24"/>
          <w:szCs w:val="24"/>
          <w:lang w:eastAsia="ru-RU"/>
        </w:rPr>
        <w:t>26.01</w:t>
      </w:r>
      <w:r w:rsidR="00864337">
        <w:rPr>
          <w:rFonts w:ascii="Times New Roman" w:eastAsia="Times New Roman" w:hAnsi="Times New Roman" w:cs="Times New Roman"/>
          <w:color w:val="000000"/>
          <w:sz w:val="24"/>
          <w:szCs w:val="24"/>
          <w:lang w:eastAsia="ru-RU"/>
        </w:rPr>
        <w:t>0</w:t>
      </w:r>
      <w:r w:rsidRPr="00E245AA">
        <w:rPr>
          <w:rFonts w:ascii="Times New Roman" w:eastAsia="Times New Roman" w:hAnsi="Times New Roman" w:cs="Times New Roman"/>
          <w:color w:val="000000"/>
          <w:sz w:val="24"/>
          <w:szCs w:val="24"/>
          <w:lang w:eastAsia="ru-RU"/>
        </w:rPr>
        <w:t>00.01</w:t>
      </w:r>
    </w:p>
    <w:p w:rsidR="00370B3C" w:rsidRPr="00CA20F2" w:rsidRDefault="00370B3C" w:rsidP="00CA20F2">
      <w:pPr>
        <w:keepNext/>
        <w:ind w:left="709" w:firstLine="425"/>
        <w:jc w:val="both"/>
        <w:outlineLvl w:val="1"/>
        <w:rPr>
          <w:rFonts w:ascii="Times New Roman" w:eastAsiaTheme="majorEastAsia" w:hAnsi="Times New Roman" w:cs="Times New Roman"/>
          <w:b/>
          <w:iCs/>
          <w:color w:val="000000" w:themeColor="text1"/>
          <w:sz w:val="24"/>
          <w:szCs w:val="24"/>
          <w:lang w:eastAsia="ru-RU"/>
        </w:rPr>
      </w:pPr>
      <w:bookmarkStart w:id="15" w:name="_Toc530599551"/>
      <w:r w:rsidRPr="00CA20F2">
        <w:rPr>
          <w:rFonts w:ascii="Times New Roman" w:eastAsiaTheme="majorEastAsia" w:hAnsi="Times New Roman" w:cs="Times New Roman"/>
          <w:b/>
          <w:iCs/>
          <w:color w:val="000000" w:themeColor="text1"/>
          <w:sz w:val="24"/>
          <w:szCs w:val="24"/>
          <w:lang w:eastAsia="ru-RU"/>
        </w:rPr>
        <w:t>3. Профессиональный стандарт:</w:t>
      </w:r>
      <w:bookmarkEnd w:id="15"/>
      <w:r w:rsidRPr="00CA20F2">
        <w:rPr>
          <w:rFonts w:ascii="Times New Roman" w:eastAsiaTheme="majorEastAsia" w:hAnsi="Times New Roman" w:cs="Times New Roman"/>
          <w:b/>
          <w:iCs/>
          <w:color w:val="000000" w:themeColor="text1"/>
          <w:sz w:val="24"/>
          <w:szCs w:val="24"/>
          <w:lang w:eastAsia="ru-RU"/>
        </w:rPr>
        <w:t xml:space="preserve"> </w:t>
      </w:r>
    </w:p>
    <w:p w:rsidR="0033353A" w:rsidRPr="0033353A" w:rsidRDefault="00E14AE8" w:rsidP="0033353A">
      <w:pPr>
        <w:spacing w:after="0"/>
        <w:ind w:left="709"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14AE8">
        <w:rPr>
          <w:rFonts w:ascii="Times New Roman" w:eastAsia="Times New Roman" w:hAnsi="Times New Roman" w:cs="Times New Roman"/>
          <w:color w:val="000000"/>
          <w:sz w:val="24"/>
          <w:szCs w:val="24"/>
          <w:lang w:eastAsia="ru-RU"/>
        </w:rPr>
        <w:t xml:space="preserve">Специалист по организации производства в сфере биоэнергетики и </w:t>
      </w:r>
      <w:proofErr w:type="spellStart"/>
      <w:r w:rsidRPr="00E14AE8">
        <w:rPr>
          <w:rFonts w:ascii="Times New Roman" w:eastAsia="Times New Roman" w:hAnsi="Times New Roman" w:cs="Times New Roman"/>
          <w:color w:val="000000"/>
          <w:sz w:val="24"/>
          <w:szCs w:val="24"/>
          <w:lang w:eastAsia="ru-RU"/>
        </w:rPr>
        <w:t>биотоплива</w:t>
      </w:r>
      <w:proofErr w:type="spellEnd"/>
      <w:r>
        <w:rPr>
          <w:rFonts w:ascii="Times New Roman" w:eastAsia="Times New Roman" w:hAnsi="Times New Roman" w:cs="Times New Roman"/>
          <w:color w:val="000000"/>
          <w:sz w:val="24"/>
          <w:szCs w:val="24"/>
          <w:lang w:eastAsia="ru-RU"/>
        </w:rPr>
        <w:t>»</w:t>
      </w:r>
      <w:r w:rsidR="00DA0F3C" w:rsidRPr="0033353A">
        <w:rPr>
          <w:rFonts w:ascii="Times New Roman" w:eastAsia="Times New Roman" w:hAnsi="Times New Roman" w:cs="Times New Roman"/>
          <w:color w:val="000000"/>
          <w:sz w:val="24"/>
          <w:szCs w:val="24"/>
          <w:lang w:eastAsia="ru-RU"/>
        </w:rPr>
        <w:t xml:space="preserve">, </w:t>
      </w:r>
      <w:r w:rsidR="0033353A" w:rsidRPr="0033353A">
        <w:rPr>
          <w:rFonts w:ascii="Times New Roman" w:eastAsia="Times New Roman" w:hAnsi="Times New Roman" w:cs="Times New Roman"/>
          <w:color w:val="000000"/>
          <w:sz w:val="24"/>
          <w:szCs w:val="24"/>
          <w:lang w:eastAsia="ru-RU"/>
        </w:rPr>
        <w:t xml:space="preserve">код </w:t>
      </w:r>
      <w:r w:rsidR="00E245AA" w:rsidRPr="00E245AA">
        <w:rPr>
          <w:rFonts w:ascii="Times New Roman" w:eastAsia="Times New Roman" w:hAnsi="Times New Roman" w:cs="Times New Roman"/>
          <w:color w:val="000000"/>
          <w:sz w:val="24"/>
          <w:szCs w:val="24"/>
          <w:lang w:eastAsia="ru-RU"/>
        </w:rPr>
        <w:t>26.01</w:t>
      </w:r>
      <w:r w:rsidR="004D5023">
        <w:rPr>
          <w:rFonts w:ascii="Times New Roman" w:eastAsia="Times New Roman" w:hAnsi="Times New Roman" w:cs="Times New Roman"/>
          <w:color w:val="000000"/>
          <w:sz w:val="24"/>
          <w:szCs w:val="24"/>
          <w:lang w:eastAsia="ru-RU"/>
        </w:rPr>
        <w:t>0</w:t>
      </w:r>
    </w:p>
    <w:p w:rsidR="0033353A" w:rsidRPr="0033353A" w:rsidRDefault="00E245AA" w:rsidP="0033353A">
      <w:pPr>
        <w:spacing w:after="0"/>
        <w:ind w:left="709"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Регистрационный номер: </w:t>
      </w:r>
      <w:r w:rsidR="00E14AE8">
        <w:rPr>
          <w:rFonts w:ascii="Times New Roman" w:eastAsia="Times New Roman" w:hAnsi="Times New Roman" w:cs="Times New Roman"/>
          <w:color w:val="000000"/>
          <w:sz w:val="24"/>
          <w:szCs w:val="24"/>
          <w:lang w:eastAsia="ru-RU"/>
        </w:rPr>
        <w:t>756</w:t>
      </w:r>
    </w:p>
    <w:p w:rsidR="0033353A" w:rsidRPr="0033353A" w:rsidRDefault="0033353A" w:rsidP="0033353A">
      <w:pPr>
        <w:spacing w:after="0"/>
        <w:ind w:left="709" w:firstLine="425"/>
        <w:jc w:val="both"/>
        <w:rPr>
          <w:rFonts w:ascii="Times New Roman" w:eastAsia="Times New Roman" w:hAnsi="Times New Roman" w:cs="Times New Roman"/>
          <w:color w:val="000000"/>
          <w:sz w:val="24"/>
          <w:szCs w:val="24"/>
          <w:lang w:eastAsia="ru-RU"/>
        </w:rPr>
      </w:pPr>
      <w:r w:rsidRPr="0033353A">
        <w:rPr>
          <w:rFonts w:ascii="Times New Roman" w:eastAsia="Times New Roman" w:hAnsi="Times New Roman" w:cs="Times New Roman"/>
          <w:color w:val="000000"/>
          <w:sz w:val="24"/>
          <w:szCs w:val="24"/>
          <w:lang w:eastAsia="ru-RU"/>
        </w:rPr>
        <w:t>Дата приказа: 21.12.2015.</w:t>
      </w:r>
    </w:p>
    <w:p w:rsidR="0033353A" w:rsidRDefault="0033353A" w:rsidP="0033353A">
      <w:pPr>
        <w:spacing w:after="0"/>
        <w:ind w:left="709" w:firstLine="425"/>
        <w:jc w:val="both"/>
        <w:rPr>
          <w:rFonts w:ascii="Times New Roman" w:eastAsia="Times New Roman" w:hAnsi="Times New Roman" w:cs="Times New Roman"/>
          <w:color w:val="000000"/>
          <w:sz w:val="24"/>
          <w:szCs w:val="24"/>
          <w:lang w:eastAsia="ru-RU"/>
        </w:rPr>
      </w:pPr>
      <w:r w:rsidRPr="0033353A">
        <w:rPr>
          <w:rFonts w:ascii="Times New Roman" w:eastAsia="Times New Roman" w:hAnsi="Times New Roman" w:cs="Times New Roman"/>
          <w:color w:val="000000"/>
          <w:sz w:val="24"/>
          <w:szCs w:val="24"/>
          <w:lang w:eastAsia="ru-RU"/>
        </w:rPr>
        <w:t>Номер приказа: 104</w:t>
      </w:r>
      <w:r w:rsidR="00E14AE8">
        <w:rPr>
          <w:rFonts w:ascii="Times New Roman" w:eastAsia="Times New Roman" w:hAnsi="Times New Roman" w:cs="Times New Roman"/>
          <w:color w:val="000000"/>
          <w:sz w:val="24"/>
          <w:szCs w:val="24"/>
          <w:lang w:eastAsia="ru-RU"/>
        </w:rPr>
        <w:t>7</w:t>
      </w:r>
      <w:r w:rsidRPr="0033353A">
        <w:rPr>
          <w:rFonts w:ascii="Times New Roman" w:eastAsia="Times New Roman" w:hAnsi="Times New Roman" w:cs="Times New Roman"/>
          <w:color w:val="000000"/>
          <w:sz w:val="24"/>
          <w:szCs w:val="24"/>
          <w:lang w:eastAsia="ru-RU"/>
        </w:rPr>
        <w:t>н.</w:t>
      </w:r>
    </w:p>
    <w:p w:rsidR="00370B3C" w:rsidRDefault="00370B3C" w:rsidP="0064111E">
      <w:pPr>
        <w:keepNext/>
        <w:keepLines/>
        <w:spacing w:before="200"/>
        <w:ind w:left="709" w:firstLine="425"/>
        <w:jc w:val="both"/>
        <w:outlineLvl w:val="2"/>
        <w:rPr>
          <w:rFonts w:ascii="Times New Roman" w:eastAsiaTheme="majorEastAsia" w:hAnsi="Times New Roman" w:cs="Times New Roman"/>
          <w:b/>
          <w:bCs/>
          <w:color w:val="000000" w:themeColor="text1"/>
          <w:sz w:val="24"/>
          <w:szCs w:val="24"/>
          <w:lang w:eastAsia="ru-RU"/>
        </w:rPr>
      </w:pPr>
      <w:bookmarkStart w:id="16" w:name="_Toc530599552"/>
      <w:r w:rsidRPr="00370B3C">
        <w:rPr>
          <w:rFonts w:ascii="Times New Roman" w:eastAsiaTheme="majorEastAsia" w:hAnsi="Times New Roman" w:cs="Times New Roman"/>
          <w:b/>
          <w:bCs/>
          <w:color w:val="000000" w:themeColor="text1"/>
          <w:sz w:val="24"/>
          <w:szCs w:val="24"/>
          <w:lang w:eastAsia="ru-RU"/>
        </w:rPr>
        <w:t>4. Вид профессиональной деятельности по реестру профессиональных стандартов:</w:t>
      </w:r>
      <w:bookmarkEnd w:id="16"/>
      <w:r w:rsidRPr="00370B3C">
        <w:rPr>
          <w:rFonts w:ascii="Times New Roman" w:eastAsiaTheme="majorEastAsia" w:hAnsi="Times New Roman" w:cs="Times New Roman"/>
          <w:b/>
          <w:bCs/>
          <w:color w:val="000000" w:themeColor="text1"/>
          <w:sz w:val="24"/>
          <w:szCs w:val="24"/>
          <w:lang w:eastAsia="ru-RU"/>
        </w:rPr>
        <w:t xml:space="preserve"> </w:t>
      </w:r>
    </w:p>
    <w:p w:rsidR="00CA6A84" w:rsidRPr="00CA6A84" w:rsidRDefault="00CA6A84" w:rsidP="00CA6A84">
      <w:pPr>
        <w:spacing w:after="0"/>
        <w:ind w:left="709" w:firstLine="425"/>
        <w:jc w:val="both"/>
        <w:rPr>
          <w:rFonts w:ascii="Times New Roman" w:eastAsia="Times New Roman" w:hAnsi="Times New Roman" w:cs="Times New Roman"/>
          <w:color w:val="000000"/>
          <w:sz w:val="24"/>
          <w:szCs w:val="24"/>
          <w:lang w:eastAsia="ru-RU"/>
        </w:rPr>
      </w:pPr>
      <w:bookmarkStart w:id="17" w:name="_Toc307286508"/>
      <w:bookmarkStart w:id="18" w:name="_Toc530599553"/>
      <w:bookmarkStart w:id="19" w:name="_Toc317462900"/>
      <w:bookmarkStart w:id="20" w:name="_Toc332622679"/>
      <w:bookmarkStart w:id="21" w:name="_Toc332623357"/>
      <w:bookmarkStart w:id="22" w:name="_Toc332624033"/>
      <w:bookmarkStart w:id="23" w:name="_Toc332624371"/>
      <w:bookmarkStart w:id="24" w:name="_Toc360378407"/>
      <w:bookmarkStart w:id="25" w:name="_Toc360378641"/>
      <w:bookmarkStart w:id="26" w:name="_Toc360434215"/>
      <w:r w:rsidRPr="00CA6A84">
        <w:rPr>
          <w:rFonts w:ascii="Times New Roman" w:eastAsia="Times New Roman" w:hAnsi="Times New Roman" w:cs="Times New Roman"/>
          <w:color w:val="000000"/>
          <w:sz w:val="24"/>
          <w:szCs w:val="24"/>
          <w:lang w:eastAsia="ru-RU"/>
        </w:rPr>
        <w:t>Организация производства энергоносителей и тепловой</w:t>
      </w:r>
      <w:r>
        <w:rPr>
          <w:rFonts w:ascii="Times New Roman" w:eastAsia="Times New Roman" w:hAnsi="Times New Roman" w:cs="Times New Roman"/>
          <w:color w:val="000000"/>
          <w:sz w:val="24"/>
          <w:szCs w:val="24"/>
          <w:lang w:eastAsia="ru-RU"/>
        </w:rPr>
        <w:t xml:space="preserve"> </w:t>
      </w:r>
      <w:r w:rsidRPr="00CA6A84">
        <w:rPr>
          <w:rFonts w:ascii="Times New Roman" w:eastAsia="Times New Roman" w:hAnsi="Times New Roman" w:cs="Times New Roman"/>
          <w:color w:val="000000"/>
          <w:sz w:val="24"/>
          <w:szCs w:val="24"/>
          <w:lang w:eastAsia="ru-RU"/>
        </w:rPr>
        <w:t xml:space="preserve">энергии из возобновляемого сырья </w:t>
      </w:r>
      <w:proofErr w:type="spellStart"/>
      <w:r w:rsidRPr="00CA6A84">
        <w:rPr>
          <w:rFonts w:ascii="Times New Roman" w:eastAsia="Times New Roman" w:hAnsi="Times New Roman" w:cs="Times New Roman"/>
          <w:color w:val="000000"/>
          <w:sz w:val="24"/>
          <w:szCs w:val="24"/>
          <w:lang w:eastAsia="ru-RU"/>
        </w:rPr>
        <w:t>биотехнологическим</w:t>
      </w:r>
      <w:proofErr w:type="spellEnd"/>
      <w:r w:rsidRPr="00CA6A8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методом</w:t>
      </w:r>
    </w:p>
    <w:p w:rsidR="00370B3C" w:rsidRDefault="00CA6A84" w:rsidP="00CA6A84">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r w:rsidRPr="00370B3C">
        <w:rPr>
          <w:rFonts w:ascii="Times New Roman" w:eastAsiaTheme="majorEastAsia" w:hAnsi="Times New Roman" w:cs="Times New Roman"/>
          <w:b/>
          <w:bCs/>
          <w:color w:val="000000" w:themeColor="text1"/>
          <w:sz w:val="24"/>
          <w:lang w:eastAsia="ru-RU"/>
        </w:rPr>
        <w:t xml:space="preserve"> </w:t>
      </w:r>
      <w:r w:rsidR="00370B3C" w:rsidRPr="00370B3C">
        <w:rPr>
          <w:rFonts w:ascii="Times New Roman" w:eastAsiaTheme="majorEastAsia" w:hAnsi="Times New Roman" w:cs="Times New Roman"/>
          <w:b/>
          <w:bCs/>
          <w:color w:val="000000" w:themeColor="text1"/>
          <w:sz w:val="24"/>
          <w:lang w:eastAsia="ru-RU"/>
        </w:rPr>
        <w:t xml:space="preserve">5. Спецификация заданий для теоретического этапа профессионального </w:t>
      </w:r>
      <w:bookmarkEnd w:id="17"/>
      <w:r w:rsidR="00370B3C" w:rsidRPr="00370B3C">
        <w:rPr>
          <w:rFonts w:ascii="Times New Roman" w:eastAsiaTheme="majorEastAsia" w:hAnsi="Times New Roman" w:cs="Times New Roman"/>
          <w:b/>
          <w:bCs/>
          <w:color w:val="000000" w:themeColor="text1"/>
          <w:sz w:val="24"/>
          <w:lang w:eastAsia="ru-RU"/>
        </w:rPr>
        <w:t>экзамена:</w:t>
      </w:r>
      <w:bookmarkEnd w:id="18"/>
    </w:p>
    <w:tbl>
      <w:tblPr>
        <w:tblStyle w:val="aa"/>
        <w:tblW w:w="8847" w:type="dxa"/>
        <w:tblInd w:w="709" w:type="dxa"/>
        <w:tblLook w:val="04A0"/>
      </w:tblPr>
      <w:tblGrid>
        <w:gridCol w:w="3935"/>
        <w:gridCol w:w="1985"/>
        <w:gridCol w:w="2927"/>
      </w:tblGrid>
      <w:tr w:rsidR="00DA0F3C" w:rsidRPr="00DA0F3C" w:rsidTr="00DA0F3C">
        <w:tc>
          <w:tcPr>
            <w:tcW w:w="3935" w:type="dxa"/>
          </w:tcPr>
          <w:p w:rsidR="00DA0F3C" w:rsidRPr="00DA0F3C" w:rsidRDefault="00DA0F3C" w:rsidP="008947F7">
            <w:pPr>
              <w:jc w:val="center"/>
              <w:rPr>
                <w:rFonts w:ascii="Times New Roman" w:hAnsi="Times New Roman"/>
                <w:bCs/>
                <w:sz w:val="22"/>
                <w:szCs w:val="22"/>
              </w:rPr>
            </w:pPr>
            <w:r w:rsidRPr="00DA0F3C">
              <w:rPr>
                <w:rFonts w:ascii="Times New Roman" w:hAnsi="Times New Roman"/>
                <w:bCs/>
                <w:sz w:val="22"/>
                <w:szCs w:val="22"/>
              </w:rPr>
              <w:t>Знания, умения в соответствии с требованиями к квалификации, на соответствие которым проводится оценка квалификации</w:t>
            </w:r>
          </w:p>
        </w:tc>
        <w:tc>
          <w:tcPr>
            <w:tcW w:w="1985" w:type="dxa"/>
          </w:tcPr>
          <w:p w:rsidR="00DA0F3C" w:rsidRPr="00DA0F3C" w:rsidRDefault="00DA0F3C" w:rsidP="008947F7">
            <w:pPr>
              <w:jc w:val="center"/>
              <w:rPr>
                <w:rFonts w:ascii="Times New Roman" w:hAnsi="Times New Roman"/>
                <w:bCs/>
                <w:sz w:val="22"/>
                <w:szCs w:val="22"/>
              </w:rPr>
            </w:pPr>
            <w:r w:rsidRPr="00DA0F3C">
              <w:rPr>
                <w:rFonts w:ascii="Times New Roman" w:hAnsi="Times New Roman"/>
                <w:bCs/>
                <w:sz w:val="22"/>
                <w:szCs w:val="22"/>
              </w:rPr>
              <w:t>Критерии оценки квалификации</w:t>
            </w:r>
          </w:p>
        </w:tc>
        <w:tc>
          <w:tcPr>
            <w:tcW w:w="2927" w:type="dxa"/>
          </w:tcPr>
          <w:p w:rsidR="00DA0F3C" w:rsidRPr="00DA0F3C" w:rsidRDefault="00DA0F3C" w:rsidP="008947F7">
            <w:pPr>
              <w:jc w:val="center"/>
              <w:rPr>
                <w:rFonts w:ascii="Times New Roman" w:hAnsi="Times New Roman"/>
                <w:bCs/>
                <w:sz w:val="22"/>
                <w:szCs w:val="22"/>
              </w:rPr>
            </w:pPr>
            <w:r w:rsidRPr="00DA0F3C">
              <w:rPr>
                <w:rFonts w:ascii="Times New Roman" w:hAnsi="Times New Roman"/>
                <w:bCs/>
                <w:sz w:val="22"/>
                <w:szCs w:val="22"/>
              </w:rPr>
              <w:t>Тип и № задания</w:t>
            </w:r>
          </w:p>
        </w:tc>
      </w:tr>
      <w:tr w:rsidR="00DA0F3C" w:rsidRPr="00DA0F3C" w:rsidTr="00DA0F3C">
        <w:tc>
          <w:tcPr>
            <w:tcW w:w="3935" w:type="dxa"/>
          </w:tcPr>
          <w:p w:rsidR="00DA0F3C" w:rsidRPr="00DA0F3C" w:rsidRDefault="00DA0F3C" w:rsidP="008947F7">
            <w:pPr>
              <w:spacing w:line="276" w:lineRule="auto"/>
              <w:jc w:val="center"/>
              <w:rPr>
                <w:rFonts w:ascii="Times New Roman" w:hAnsi="Times New Roman"/>
                <w:color w:val="000000"/>
                <w:sz w:val="22"/>
                <w:szCs w:val="22"/>
              </w:rPr>
            </w:pPr>
            <w:r w:rsidRPr="00DA0F3C">
              <w:rPr>
                <w:rFonts w:ascii="Times New Roman" w:hAnsi="Times New Roman"/>
                <w:color w:val="000000"/>
                <w:sz w:val="22"/>
                <w:szCs w:val="22"/>
              </w:rPr>
              <w:t>1</w:t>
            </w:r>
          </w:p>
        </w:tc>
        <w:tc>
          <w:tcPr>
            <w:tcW w:w="1985" w:type="dxa"/>
          </w:tcPr>
          <w:p w:rsidR="00DA0F3C" w:rsidRPr="00DA0F3C" w:rsidRDefault="00DA0F3C" w:rsidP="008947F7">
            <w:pPr>
              <w:spacing w:line="276" w:lineRule="auto"/>
              <w:jc w:val="center"/>
              <w:rPr>
                <w:rFonts w:ascii="Times New Roman" w:hAnsi="Times New Roman"/>
                <w:color w:val="000000"/>
                <w:sz w:val="22"/>
                <w:szCs w:val="22"/>
              </w:rPr>
            </w:pPr>
            <w:r w:rsidRPr="00DA0F3C">
              <w:rPr>
                <w:rFonts w:ascii="Times New Roman" w:hAnsi="Times New Roman"/>
                <w:color w:val="000000"/>
                <w:sz w:val="22"/>
                <w:szCs w:val="22"/>
              </w:rPr>
              <w:t>2</w:t>
            </w:r>
          </w:p>
        </w:tc>
        <w:tc>
          <w:tcPr>
            <w:tcW w:w="2927" w:type="dxa"/>
          </w:tcPr>
          <w:p w:rsidR="00DA0F3C" w:rsidRPr="00DA0F3C" w:rsidRDefault="00DA0F3C" w:rsidP="008947F7">
            <w:pPr>
              <w:spacing w:line="276" w:lineRule="auto"/>
              <w:jc w:val="center"/>
              <w:rPr>
                <w:rFonts w:ascii="Times New Roman" w:hAnsi="Times New Roman"/>
                <w:color w:val="000000"/>
                <w:sz w:val="22"/>
                <w:szCs w:val="22"/>
              </w:rPr>
            </w:pPr>
            <w:r w:rsidRPr="00DA0F3C">
              <w:rPr>
                <w:rFonts w:ascii="Times New Roman" w:hAnsi="Times New Roman"/>
                <w:color w:val="000000"/>
                <w:sz w:val="22"/>
                <w:szCs w:val="22"/>
              </w:rPr>
              <w:t>3</w:t>
            </w:r>
          </w:p>
        </w:tc>
      </w:tr>
      <w:tr w:rsidR="00D63868" w:rsidRPr="00DA0F3C" w:rsidTr="00DA0F3C">
        <w:tc>
          <w:tcPr>
            <w:tcW w:w="3935" w:type="dxa"/>
          </w:tcPr>
          <w:p w:rsidR="00835E3B" w:rsidRDefault="00835E3B" w:rsidP="00DA0F3C">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A/01.7, A/02.7:</w:t>
            </w:r>
          </w:p>
          <w:p w:rsidR="00D63868" w:rsidRPr="00DA0F3C" w:rsidRDefault="00D473D9" w:rsidP="00DA0F3C">
            <w:pPr>
              <w:rPr>
                <w:rFonts w:ascii="Times New Roman" w:hAnsi="Times New Roman"/>
                <w:color w:val="000000"/>
                <w:sz w:val="22"/>
                <w:szCs w:val="22"/>
              </w:rPr>
            </w:pPr>
            <w:r w:rsidRPr="007C537C">
              <w:rPr>
                <w:rFonts w:ascii="Times New Roman" w:hAnsi="Times New Roman"/>
                <w:color w:val="333333"/>
                <w:sz w:val="24"/>
                <w:szCs w:val="24"/>
              </w:rPr>
              <w:t>Принципы и основные положения теории решения нестандартных задач, принципы моделирования технических систем</w:t>
            </w:r>
          </w:p>
        </w:tc>
        <w:tc>
          <w:tcPr>
            <w:tcW w:w="1985" w:type="dxa"/>
            <w:vMerge w:val="restart"/>
          </w:tcPr>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p>
          <w:p w:rsidR="00D63868" w:rsidRDefault="00D63868" w:rsidP="008947F7">
            <w:pPr>
              <w:jc w:val="center"/>
              <w:rPr>
                <w:rFonts w:ascii="Times New Roman" w:hAnsi="Times New Roman"/>
                <w:sz w:val="22"/>
                <w:szCs w:val="22"/>
              </w:rPr>
            </w:pPr>
            <w:r w:rsidRPr="00CD49B1">
              <w:rPr>
                <w:rFonts w:ascii="Times New Roman" w:hAnsi="Times New Roman"/>
                <w:sz w:val="22"/>
                <w:szCs w:val="22"/>
              </w:rPr>
              <w:t>1 балл</w:t>
            </w:r>
            <w:r>
              <w:rPr>
                <w:rFonts w:ascii="Times New Roman" w:hAnsi="Times New Roman"/>
                <w:sz w:val="22"/>
                <w:szCs w:val="22"/>
              </w:rPr>
              <w:t xml:space="preserve"> </w:t>
            </w:r>
            <w:r w:rsidRPr="00E14920">
              <w:rPr>
                <w:rFonts w:ascii="Times New Roman" w:hAnsi="Times New Roman"/>
                <w:sz w:val="22"/>
                <w:szCs w:val="22"/>
              </w:rPr>
              <w:t>за каждый правильный ответ</w:t>
            </w:r>
          </w:p>
          <w:p w:rsidR="00D63868" w:rsidRPr="00DA0F3C" w:rsidRDefault="00D63868" w:rsidP="008947F7">
            <w:pPr>
              <w:jc w:val="center"/>
              <w:rPr>
                <w:rFonts w:ascii="Times New Roman" w:hAnsi="Times New Roman"/>
                <w:color w:val="000000"/>
                <w:sz w:val="22"/>
                <w:szCs w:val="22"/>
              </w:rPr>
            </w:pPr>
          </w:p>
        </w:tc>
        <w:tc>
          <w:tcPr>
            <w:tcW w:w="2927" w:type="dxa"/>
          </w:tcPr>
          <w:p w:rsidR="00D473D9" w:rsidRDefault="00D473D9" w:rsidP="00D473D9">
            <w:pPr>
              <w:jc w:val="center"/>
              <w:rPr>
                <w:rFonts w:ascii="Times New Roman" w:eastAsia="Calibri" w:hAnsi="Times New Roman"/>
                <w:bCs/>
                <w:sz w:val="22"/>
                <w:szCs w:val="22"/>
              </w:rPr>
            </w:pPr>
            <w:r w:rsidRPr="006B1953">
              <w:rPr>
                <w:rFonts w:ascii="Times New Roman" w:eastAsia="Calibri" w:hAnsi="Times New Roman"/>
                <w:bCs/>
                <w:sz w:val="22"/>
                <w:szCs w:val="22"/>
              </w:rPr>
              <w:t>Задани</w:t>
            </w:r>
            <w:r w:rsidR="00835E3B">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1, 2, 3, 4, 5</w:t>
            </w:r>
            <w:r w:rsidRPr="006B1953">
              <w:rPr>
                <w:rFonts w:ascii="Times New Roman" w:eastAsia="Calibri" w:hAnsi="Times New Roman"/>
                <w:bCs/>
                <w:sz w:val="22"/>
                <w:szCs w:val="22"/>
              </w:rPr>
              <w:t xml:space="preserve"> с выбором ответа</w:t>
            </w:r>
            <w:r>
              <w:rPr>
                <w:rFonts w:ascii="Times New Roman" w:eastAsia="Calibri" w:hAnsi="Times New Roman"/>
                <w:bCs/>
                <w:sz w:val="22"/>
                <w:szCs w:val="22"/>
              </w:rPr>
              <w:t xml:space="preserve"> </w:t>
            </w:r>
          </w:p>
          <w:p w:rsidR="00D473D9" w:rsidRDefault="00D473D9" w:rsidP="00D473D9">
            <w:pPr>
              <w:jc w:val="center"/>
              <w:rPr>
                <w:rFonts w:ascii="Times New Roman" w:eastAsia="Calibri" w:hAnsi="Times New Roman"/>
                <w:bCs/>
                <w:sz w:val="22"/>
                <w:szCs w:val="22"/>
              </w:rPr>
            </w:pPr>
          </w:p>
          <w:p w:rsidR="00D63868" w:rsidRPr="006B1953" w:rsidRDefault="00D473D9" w:rsidP="00D473D9">
            <w:pPr>
              <w:jc w:val="center"/>
              <w:rPr>
                <w:rFonts w:ascii="Times New Roman" w:hAnsi="Times New Roman"/>
                <w:color w:val="000000"/>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6, 7</w:t>
            </w:r>
            <w:r w:rsidRPr="006B1953">
              <w:rPr>
                <w:rFonts w:ascii="Times New Roman" w:eastAsia="Calibri" w:hAnsi="Times New Roman"/>
                <w:bCs/>
                <w:sz w:val="22"/>
                <w:szCs w:val="22"/>
              </w:rPr>
              <w:t xml:space="preserve"> на установление соответствия</w:t>
            </w:r>
          </w:p>
        </w:tc>
      </w:tr>
      <w:tr w:rsidR="00D63868" w:rsidRPr="00DA0F3C" w:rsidTr="00DA0F3C">
        <w:tc>
          <w:tcPr>
            <w:tcW w:w="3935" w:type="dxa"/>
          </w:tcPr>
          <w:p w:rsidR="005A2DFA" w:rsidRDefault="00D473D9" w:rsidP="005A2DFA">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A/01.7:</w:t>
            </w:r>
          </w:p>
          <w:p w:rsidR="00DE6691" w:rsidRDefault="00D473D9" w:rsidP="00DE6691">
            <w:pPr>
              <w:rPr>
                <w:rFonts w:ascii="Times New Roman" w:hAnsi="Times New Roman"/>
                <w:b/>
                <w:sz w:val="22"/>
                <w:szCs w:val="22"/>
              </w:rPr>
            </w:pPr>
            <w:r w:rsidRPr="007C537C">
              <w:rPr>
                <w:rFonts w:ascii="Times New Roman" w:hAnsi="Times New Roman"/>
                <w:color w:val="333333"/>
                <w:sz w:val="24"/>
                <w:szCs w:val="24"/>
              </w:rPr>
              <w:t xml:space="preserve">Свойства химического и биохимического сырья, используемого при производстве </w:t>
            </w:r>
          </w:p>
          <w:p w:rsidR="00D63868" w:rsidRPr="00DA0F3C" w:rsidRDefault="00D473D9" w:rsidP="00D473D9">
            <w:pPr>
              <w:rPr>
                <w:rFonts w:ascii="Times New Roman" w:hAnsi="Times New Roman"/>
                <w:color w:val="000000"/>
                <w:sz w:val="22"/>
                <w:szCs w:val="22"/>
              </w:rPr>
            </w:pPr>
            <w:proofErr w:type="spellStart"/>
            <w:r w:rsidRPr="007C537C">
              <w:rPr>
                <w:rFonts w:ascii="Times New Roman" w:hAnsi="Times New Roman"/>
                <w:color w:val="333333"/>
                <w:sz w:val="24"/>
                <w:szCs w:val="24"/>
              </w:rPr>
              <w:t>биотоплива</w:t>
            </w:r>
            <w:proofErr w:type="spellEnd"/>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D473D9" w:rsidRDefault="00D473D9" w:rsidP="00D473D9">
            <w:pPr>
              <w:jc w:val="center"/>
              <w:rPr>
                <w:rFonts w:ascii="Times New Roman" w:eastAsia="Calibri" w:hAnsi="Times New Roman"/>
                <w:bCs/>
                <w:sz w:val="22"/>
                <w:szCs w:val="22"/>
              </w:rPr>
            </w:pPr>
            <w:r w:rsidRPr="006B1953">
              <w:rPr>
                <w:rFonts w:ascii="Times New Roman" w:eastAsia="Calibri" w:hAnsi="Times New Roman"/>
                <w:bCs/>
                <w:sz w:val="22"/>
                <w:szCs w:val="22"/>
              </w:rPr>
              <w:t>Задани</w:t>
            </w:r>
            <w:r w:rsidR="00835E3B">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8, 9, 11, 12</w:t>
            </w:r>
            <w:r w:rsidRPr="006B1953">
              <w:rPr>
                <w:rFonts w:ascii="Times New Roman" w:eastAsia="Calibri" w:hAnsi="Times New Roman"/>
                <w:bCs/>
                <w:sz w:val="22"/>
                <w:szCs w:val="22"/>
              </w:rPr>
              <w:t xml:space="preserve"> с выбором ответа</w:t>
            </w:r>
            <w:r>
              <w:rPr>
                <w:rFonts w:ascii="Times New Roman" w:eastAsia="Calibri" w:hAnsi="Times New Roman"/>
                <w:bCs/>
                <w:sz w:val="22"/>
                <w:szCs w:val="22"/>
              </w:rPr>
              <w:t xml:space="preserve"> </w:t>
            </w:r>
          </w:p>
          <w:p w:rsidR="00D473D9" w:rsidRDefault="00D473D9" w:rsidP="005A2DFA">
            <w:pPr>
              <w:jc w:val="center"/>
              <w:rPr>
                <w:rFonts w:ascii="Times New Roman" w:eastAsia="Calibri" w:hAnsi="Times New Roman"/>
                <w:bCs/>
                <w:sz w:val="22"/>
                <w:szCs w:val="22"/>
              </w:rPr>
            </w:pPr>
          </w:p>
          <w:p w:rsidR="00D63868" w:rsidRPr="002E5A12" w:rsidRDefault="00D473D9" w:rsidP="00D473D9">
            <w:pPr>
              <w:jc w:val="center"/>
              <w:rPr>
                <w:rFonts w:ascii="Times New Roman" w:eastAsia="Calibri" w:hAnsi="Times New Roman"/>
                <w:bCs/>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10</w:t>
            </w:r>
            <w:r w:rsidRPr="006B1953">
              <w:rPr>
                <w:rFonts w:ascii="Times New Roman" w:eastAsia="Calibri" w:hAnsi="Times New Roman"/>
                <w:bCs/>
                <w:sz w:val="22"/>
                <w:szCs w:val="22"/>
              </w:rPr>
              <w:t xml:space="preserve"> на установление соответствия</w:t>
            </w:r>
          </w:p>
        </w:tc>
      </w:tr>
      <w:tr w:rsidR="00D63868" w:rsidRPr="00DA0F3C" w:rsidTr="00DA0F3C">
        <w:tc>
          <w:tcPr>
            <w:tcW w:w="3935" w:type="dxa"/>
          </w:tcPr>
          <w:p w:rsidR="00835E3B" w:rsidRDefault="00DE6691" w:rsidP="00DE6691">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A/01.7, A/02.7:</w:t>
            </w:r>
          </w:p>
          <w:p w:rsidR="00D63868" w:rsidRPr="002E5A12" w:rsidRDefault="00DE6691" w:rsidP="00DE6691">
            <w:pPr>
              <w:rPr>
                <w:rFonts w:ascii="Times New Roman" w:hAnsi="Times New Roman"/>
                <w:color w:val="333333"/>
                <w:sz w:val="24"/>
                <w:szCs w:val="24"/>
              </w:rPr>
            </w:pPr>
            <w:r w:rsidRPr="007C537C">
              <w:rPr>
                <w:rFonts w:ascii="Times New Roman" w:hAnsi="Times New Roman"/>
                <w:color w:val="333333"/>
                <w:sz w:val="24"/>
                <w:szCs w:val="24"/>
              </w:rPr>
              <w:t xml:space="preserve">Технологии производства </w:t>
            </w:r>
            <w:proofErr w:type="spellStart"/>
            <w:r w:rsidRPr="007C537C">
              <w:rPr>
                <w:rFonts w:ascii="Times New Roman" w:hAnsi="Times New Roman"/>
                <w:color w:val="333333"/>
                <w:sz w:val="24"/>
                <w:szCs w:val="24"/>
              </w:rPr>
              <w:t>биотоплива</w:t>
            </w:r>
            <w:proofErr w:type="spellEnd"/>
            <w:r w:rsidRPr="007C537C">
              <w:rPr>
                <w:rFonts w:ascii="Times New Roman" w:hAnsi="Times New Roman"/>
                <w:color w:val="333333"/>
                <w:sz w:val="24"/>
                <w:szCs w:val="24"/>
              </w:rPr>
              <w:t xml:space="preserve"> и энергии из возобновляемых источников сырья</w:t>
            </w:r>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835E3B" w:rsidRDefault="00DE6691" w:rsidP="00835E3B">
            <w:pPr>
              <w:jc w:val="center"/>
              <w:rPr>
                <w:rFonts w:ascii="Times New Roman" w:eastAsia="Calibri" w:hAnsi="Times New Roman"/>
                <w:bCs/>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13</w:t>
            </w:r>
            <w:r w:rsidRPr="006B1953">
              <w:rPr>
                <w:rFonts w:ascii="Times New Roman" w:eastAsia="Calibri" w:hAnsi="Times New Roman"/>
                <w:bCs/>
                <w:sz w:val="22"/>
                <w:szCs w:val="22"/>
              </w:rPr>
              <w:t xml:space="preserve"> на установление соответствия</w:t>
            </w:r>
            <w:r w:rsidR="00835E3B" w:rsidRPr="006B1953">
              <w:rPr>
                <w:rFonts w:ascii="Times New Roman" w:eastAsia="Calibri" w:hAnsi="Times New Roman"/>
                <w:bCs/>
                <w:sz w:val="22"/>
                <w:szCs w:val="22"/>
              </w:rPr>
              <w:t xml:space="preserve"> </w:t>
            </w:r>
          </w:p>
          <w:p w:rsidR="00835E3B" w:rsidRDefault="00835E3B" w:rsidP="00835E3B">
            <w:pPr>
              <w:jc w:val="center"/>
              <w:rPr>
                <w:rFonts w:ascii="Times New Roman" w:eastAsia="Calibri" w:hAnsi="Times New Roman"/>
                <w:bCs/>
                <w:sz w:val="22"/>
                <w:szCs w:val="22"/>
              </w:rPr>
            </w:pPr>
          </w:p>
          <w:p w:rsidR="00D63868" w:rsidRPr="006B1953" w:rsidRDefault="00835E3B" w:rsidP="00835E3B">
            <w:pPr>
              <w:jc w:val="center"/>
              <w:rPr>
                <w:rFonts w:ascii="Times New Roman" w:hAnsi="Times New Roman"/>
                <w:color w:val="000000"/>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14, 15</w:t>
            </w:r>
            <w:r w:rsidRPr="006B1953">
              <w:rPr>
                <w:rFonts w:ascii="Times New Roman" w:eastAsia="Calibri" w:hAnsi="Times New Roman"/>
                <w:bCs/>
                <w:sz w:val="22"/>
                <w:szCs w:val="22"/>
              </w:rPr>
              <w:t xml:space="preserve"> с выбором ответа</w:t>
            </w:r>
            <w:r>
              <w:rPr>
                <w:rFonts w:ascii="Times New Roman" w:eastAsia="Calibri" w:hAnsi="Times New Roman"/>
                <w:bCs/>
                <w:sz w:val="22"/>
                <w:szCs w:val="22"/>
              </w:rPr>
              <w:t xml:space="preserve"> </w:t>
            </w:r>
          </w:p>
        </w:tc>
      </w:tr>
      <w:tr w:rsidR="00D63868" w:rsidRPr="00DA0F3C" w:rsidTr="00DA0F3C">
        <w:tc>
          <w:tcPr>
            <w:tcW w:w="3935" w:type="dxa"/>
          </w:tcPr>
          <w:p w:rsidR="00835E3B" w:rsidRDefault="00835E3B" w:rsidP="00835E3B">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A/01.7:</w:t>
            </w:r>
          </w:p>
          <w:p w:rsidR="00D63868" w:rsidRPr="002E5A12" w:rsidRDefault="00835E3B" w:rsidP="00DA0F3C">
            <w:pPr>
              <w:rPr>
                <w:rFonts w:ascii="Times New Roman" w:hAnsi="Times New Roman"/>
                <w:color w:val="333333"/>
                <w:sz w:val="24"/>
                <w:szCs w:val="24"/>
              </w:rPr>
            </w:pPr>
            <w:r w:rsidRPr="007C537C">
              <w:rPr>
                <w:rFonts w:ascii="Times New Roman" w:hAnsi="Times New Roman"/>
                <w:color w:val="333333"/>
                <w:sz w:val="24"/>
                <w:szCs w:val="24"/>
              </w:rPr>
              <w:t>Методы планирования</w:t>
            </w:r>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D63868" w:rsidRPr="006B1953" w:rsidRDefault="00835E3B" w:rsidP="00835E3B">
            <w:pPr>
              <w:jc w:val="center"/>
              <w:rPr>
                <w:rFonts w:ascii="Times New Roman" w:hAnsi="Times New Roman"/>
                <w:color w:val="000000"/>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16, 17, 18</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835E3B" w:rsidRDefault="00835E3B" w:rsidP="00835E3B">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A/01.7:</w:t>
            </w:r>
          </w:p>
          <w:p w:rsidR="00D63868" w:rsidRPr="00835E3B" w:rsidRDefault="00835E3B" w:rsidP="00DA0F3C">
            <w:pPr>
              <w:rPr>
                <w:rFonts w:ascii="Times New Roman" w:hAnsi="Times New Roman"/>
                <w:color w:val="333333"/>
                <w:sz w:val="24"/>
                <w:szCs w:val="24"/>
              </w:rPr>
            </w:pPr>
            <w:r w:rsidRPr="007C537C">
              <w:rPr>
                <w:rFonts w:ascii="Times New Roman" w:hAnsi="Times New Roman"/>
                <w:color w:val="333333"/>
                <w:sz w:val="24"/>
                <w:szCs w:val="24"/>
              </w:rPr>
              <w:t>Методы моделирования</w:t>
            </w:r>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D63868" w:rsidRPr="006B1953" w:rsidRDefault="00835E3B" w:rsidP="00835E3B">
            <w:pPr>
              <w:jc w:val="center"/>
              <w:rPr>
                <w:rFonts w:ascii="Times New Roman" w:hAnsi="Times New Roman"/>
                <w:color w:val="000000"/>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19, 20</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835E3B" w:rsidRDefault="00835E3B" w:rsidP="00835E3B">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A/01.7:</w:t>
            </w:r>
          </w:p>
          <w:p w:rsidR="00D63868" w:rsidRPr="002B4F76" w:rsidRDefault="00835E3B" w:rsidP="002B4F76">
            <w:pPr>
              <w:rPr>
                <w:rFonts w:ascii="Times New Roman" w:hAnsi="Times New Roman"/>
                <w:color w:val="333333"/>
                <w:sz w:val="24"/>
                <w:szCs w:val="24"/>
              </w:rPr>
            </w:pPr>
            <w:r w:rsidRPr="007C537C">
              <w:rPr>
                <w:rFonts w:ascii="Times New Roman" w:hAnsi="Times New Roman"/>
                <w:color w:val="333333"/>
                <w:sz w:val="24"/>
                <w:szCs w:val="24"/>
              </w:rPr>
              <w:t>Методы оценки риска</w:t>
            </w:r>
          </w:p>
        </w:tc>
        <w:tc>
          <w:tcPr>
            <w:tcW w:w="1985" w:type="dxa"/>
            <w:vMerge/>
          </w:tcPr>
          <w:p w:rsidR="00D63868" w:rsidRPr="00DA0F3C" w:rsidRDefault="00D63868" w:rsidP="008947F7">
            <w:pPr>
              <w:jc w:val="center"/>
              <w:rPr>
                <w:rFonts w:ascii="Times New Roman" w:hAnsi="Times New Roman"/>
                <w:color w:val="000000"/>
                <w:sz w:val="22"/>
                <w:szCs w:val="22"/>
              </w:rPr>
            </w:pPr>
          </w:p>
        </w:tc>
        <w:tc>
          <w:tcPr>
            <w:tcW w:w="2927" w:type="dxa"/>
          </w:tcPr>
          <w:p w:rsidR="00835E3B" w:rsidRDefault="00835E3B" w:rsidP="00835E3B">
            <w:pPr>
              <w:jc w:val="center"/>
              <w:rPr>
                <w:rFonts w:ascii="Times New Roman" w:eastAsia="Calibri" w:hAnsi="Times New Roman"/>
                <w:bCs/>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21, 22, 24</w:t>
            </w:r>
            <w:r w:rsidRPr="006B1953">
              <w:rPr>
                <w:rFonts w:ascii="Times New Roman" w:eastAsia="Calibri" w:hAnsi="Times New Roman"/>
                <w:bCs/>
                <w:sz w:val="22"/>
                <w:szCs w:val="22"/>
              </w:rPr>
              <w:t xml:space="preserve"> с выбором ответа </w:t>
            </w:r>
          </w:p>
          <w:p w:rsidR="00835E3B" w:rsidRDefault="00835E3B" w:rsidP="00835E3B">
            <w:pPr>
              <w:jc w:val="center"/>
              <w:rPr>
                <w:rFonts w:ascii="Times New Roman" w:eastAsia="Calibri" w:hAnsi="Times New Roman"/>
                <w:bCs/>
                <w:sz w:val="22"/>
                <w:szCs w:val="22"/>
              </w:rPr>
            </w:pPr>
          </w:p>
          <w:p w:rsidR="00D63868" w:rsidRPr="006B1953" w:rsidRDefault="00835E3B" w:rsidP="00835E3B">
            <w:pPr>
              <w:jc w:val="center"/>
              <w:rPr>
                <w:rFonts w:ascii="Times New Roman" w:hAnsi="Times New Roman"/>
                <w:color w:val="000000"/>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23</w:t>
            </w:r>
            <w:r w:rsidRPr="006B1953">
              <w:rPr>
                <w:rFonts w:ascii="Times New Roman" w:eastAsia="Calibri" w:hAnsi="Times New Roman"/>
                <w:bCs/>
                <w:sz w:val="22"/>
                <w:szCs w:val="22"/>
              </w:rPr>
              <w:t xml:space="preserve"> на установление соответствия </w:t>
            </w:r>
          </w:p>
        </w:tc>
      </w:tr>
      <w:tr w:rsidR="00D63868" w:rsidRPr="00DA0F3C" w:rsidTr="00DA0F3C">
        <w:tc>
          <w:tcPr>
            <w:tcW w:w="3935" w:type="dxa"/>
          </w:tcPr>
          <w:p w:rsidR="00835E3B" w:rsidRDefault="00835E3B" w:rsidP="00835E3B">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A/01.7:</w:t>
            </w:r>
          </w:p>
          <w:p w:rsidR="00D63868" w:rsidRPr="00835E3B" w:rsidRDefault="00835E3B" w:rsidP="00DA0F3C">
            <w:pPr>
              <w:rPr>
                <w:rFonts w:ascii="Times New Roman" w:hAnsi="Times New Roman"/>
                <w:color w:val="333333"/>
                <w:sz w:val="24"/>
                <w:szCs w:val="24"/>
              </w:rPr>
            </w:pPr>
            <w:r w:rsidRPr="007C537C">
              <w:rPr>
                <w:rFonts w:ascii="Times New Roman" w:hAnsi="Times New Roman"/>
                <w:color w:val="333333"/>
                <w:sz w:val="24"/>
                <w:szCs w:val="24"/>
              </w:rPr>
              <w:lastRenderedPageBreak/>
              <w:t>Требования к оформлению технической документации</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835E3B" w:rsidRDefault="00835E3B" w:rsidP="00835E3B">
            <w:pPr>
              <w:jc w:val="center"/>
              <w:rPr>
                <w:rFonts w:ascii="Times New Roman" w:eastAsia="Calibri" w:hAnsi="Times New Roman"/>
                <w:bCs/>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25</w:t>
            </w:r>
            <w:r w:rsidRPr="006B1953">
              <w:rPr>
                <w:rFonts w:ascii="Times New Roman" w:eastAsia="Calibri" w:hAnsi="Times New Roman"/>
                <w:bCs/>
                <w:sz w:val="22"/>
                <w:szCs w:val="22"/>
              </w:rPr>
              <w:t xml:space="preserve"> на </w:t>
            </w:r>
            <w:r w:rsidRPr="006B1953">
              <w:rPr>
                <w:rFonts w:ascii="Times New Roman" w:eastAsia="Calibri" w:hAnsi="Times New Roman"/>
                <w:bCs/>
                <w:sz w:val="22"/>
                <w:szCs w:val="22"/>
              </w:rPr>
              <w:lastRenderedPageBreak/>
              <w:t xml:space="preserve">установление соответствия </w:t>
            </w:r>
          </w:p>
          <w:p w:rsidR="00835E3B" w:rsidRDefault="00835E3B" w:rsidP="00835E3B">
            <w:pPr>
              <w:jc w:val="center"/>
              <w:rPr>
                <w:rFonts w:ascii="Times New Roman" w:eastAsia="Calibri" w:hAnsi="Times New Roman"/>
                <w:bCs/>
                <w:sz w:val="22"/>
                <w:szCs w:val="22"/>
              </w:rPr>
            </w:pPr>
          </w:p>
          <w:p w:rsidR="00D63868" w:rsidRPr="006B1953" w:rsidRDefault="00835E3B" w:rsidP="00835E3B">
            <w:pPr>
              <w:jc w:val="center"/>
              <w:rPr>
                <w:rFonts w:ascii="Times New Roman" w:hAnsi="Times New Roman"/>
                <w:color w:val="000000"/>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26, 27</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835E3B" w:rsidRDefault="00835E3B" w:rsidP="00835E3B">
            <w:pPr>
              <w:rPr>
                <w:rFonts w:ascii="Times New Roman" w:hAnsi="Times New Roman"/>
                <w:b/>
                <w:sz w:val="22"/>
                <w:szCs w:val="22"/>
              </w:rPr>
            </w:pPr>
            <w:proofErr w:type="gramStart"/>
            <w:r>
              <w:rPr>
                <w:rFonts w:ascii="Times New Roman" w:hAnsi="Times New Roman"/>
                <w:b/>
                <w:sz w:val="22"/>
                <w:szCs w:val="22"/>
              </w:rPr>
              <w:lastRenderedPageBreak/>
              <w:t>З</w:t>
            </w:r>
            <w:proofErr w:type="gramEnd"/>
            <w:r>
              <w:rPr>
                <w:rFonts w:ascii="Times New Roman" w:hAnsi="Times New Roman"/>
                <w:b/>
                <w:sz w:val="22"/>
                <w:szCs w:val="22"/>
              </w:rPr>
              <w:t xml:space="preserve"> к A/01.7:</w:t>
            </w:r>
          </w:p>
          <w:p w:rsidR="00D63868" w:rsidRPr="002B4F76" w:rsidRDefault="00835E3B" w:rsidP="00DA0F3C">
            <w:pPr>
              <w:rPr>
                <w:rFonts w:ascii="Times New Roman" w:hAnsi="Times New Roman"/>
                <w:color w:val="333333"/>
                <w:sz w:val="24"/>
                <w:szCs w:val="24"/>
              </w:rPr>
            </w:pPr>
            <w:r w:rsidRPr="007C537C">
              <w:rPr>
                <w:rFonts w:ascii="Times New Roman" w:hAnsi="Times New Roman"/>
                <w:color w:val="333333"/>
                <w:sz w:val="24"/>
                <w:szCs w:val="24"/>
              </w:rPr>
              <w:t>Теория организации биохимического производства</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835E3B" w:rsidP="00835E3B">
            <w:pPr>
              <w:jc w:val="center"/>
              <w:rPr>
                <w:rFonts w:ascii="Times New Roman" w:hAnsi="Times New Roman"/>
                <w:color w:val="000000"/>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28, 29, 30, 31</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835E3B" w:rsidRDefault="00835E3B" w:rsidP="00835E3B">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A/02.7:</w:t>
            </w:r>
          </w:p>
          <w:p w:rsidR="00D63868" w:rsidRPr="002B4F76" w:rsidRDefault="00835E3B" w:rsidP="004676B2">
            <w:pPr>
              <w:rPr>
                <w:rFonts w:ascii="Times New Roman" w:hAnsi="Times New Roman"/>
                <w:color w:val="333333"/>
                <w:sz w:val="24"/>
                <w:szCs w:val="24"/>
              </w:rPr>
            </w:pPr>
            <w:r w:rsidRPr="007C537C">
              <w:rPr>
                <w:rFonts w:ascii="Times New Roman" w:hAnsi="Times New Roman"/>
                <w:color w:val="333333"/>
                <w:sz w:val="24"/>
                <w:szCs w:val="24"/>
              </w:rPr>
              <w:t xml:space="preserve">Методы планирования производства энергоносителей и тепловой энергии из возобновляемого сырья </w:t>
            </w:r>
            <w:proofErr w:type="spellStart"/>
            <w:r w:rsidRPr="007C537C">
              <w:rPr>
                <w:rFonts w:ascii="Times New Roman" w:hAnsi="Times New Roman"/>
                <w:color w:val="333333"/>
                <w:sz w:val="24"/>
                <w:szCs w:val="24"/>
              </w:rPr>
              <w:t>биотехнологическим</w:t>
            </w:r>
            <w:proofErr w:type="spellEnd"/>
            <w:r w:rsidRPr="007C537C">
              <w:rPr>
                <w:rFonts w:ascii="Times New Roman" w:hAnsi="Times New Roman"/>
                <w:color w:val="333333"/>
                <w:sz w:val="24"/>
                <w:szCs w:val="24"/>
              </w:rPr>
              <w:t xml:space="preserve"> методом</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835E3B" w:rsidP="00835E3B">
            <w:pPr>
              <w:jc w:val="center"/>
              <w:rPr>
                <w:rFonts w:ascii="Times New Roman" w:hAnsi="Times New Roman"/>
                <w:color w:val="000000"/>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32</w:t>
            </w:r>
            <w:r w:rsidRPr="006B1953">
              <w:rPr>
                <w:rFonts w:ascii="Times New Roman" w:eastAsia="Calibri" w:hAnsi="Times New Roman"/>
                <w:bCs/>
                <w:sz w:val="22"/>
                <w:szCs w:val="22"/>
              </w:rPr>
              <w:t xml:space="preserve"> с выбором ответа</w:t>
            </w:r>
          </w:p>
        </w:tc>
      </w:tr>
      <w:tr w:rsidR="005639BE" w:rsidRPr="00DA0F3C" w:rsidTr="00DA0F3C">
        <w:tc>
          <w:tcPr>
            <w:tcW w:w="3935" w:type="dxa"/>
          </w:tcPr>
          <w:p w:rsidR="00835E3B" w:rsidRDefault="00835E3B" w:rsidP="00835E3B">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A/02.7:</w:t>
            </w:r>
          </w:p>
          <w:p w:rsidR="005639BE" w:rsidRDefault="00835E3B" w:rsidP="00835E3B">
            <w:pPr>
              <w:rPr>
                <w:rFonts w:ascii="Times New Roman" w:hAnsi="Times New Roman"/>
                <w:b/>
              </w:rPr>
            </w:pPr>
            <w:r w:rsidRPr="007C537C">
              <w:rPr>
                <w:rFonts w:ascii="Times New Roman" w:hAnsi="Times New Roman"/>
                <w:color w:val="333333"/>
                <w:sz w:val="24"/>
                <w:szCs w:val="24"/>
              </w:rPr>
              <w:t xml:space="preserve">Методы контроля выполнения плана при производстве энергоносителей и тепловой энергии из возобновляемого сырья </w:t>
            </w:r>
            <w:proofErr w:type="spellStart"/>
            <w:r w:rsidRPr="007C537C">
              <w:rPr>
                <w:rFonts w:ascii="Times New Roman" w:hAnsi="Times New Roman"/>
                <w:color w:val="333333"/>
                <w:sz w:val="24"/>
                <w:szCs w:val="24"/>
              </w:rPr>
              <w:t>биотехнологическим</w:t>
            </w:r>
            <w:proofErr w:type="spellEnd"/>
            <w:r w:rsidRPr="007C537C">
              <w:rPr>
                <w:rFonts w:ascii="Times New Roman" w:hAnsi="Times New Roman"/>
                <w:color w:val="333333"/>
                <w:sz w:val="24"/>
                <w:szCs w:val="24"/>
              </w:rPr>
              <w:t xml:space="preserve"> методом</w:t>
            </w:r>
          </w:p>
        </w:tc>
        <w:tc>
          <w:tcPr>
            <w:tcW w:w="1985" w:type="dxa"/>
            <w:vMerge/>
          </w:tcPr>
          <w:p w:rsidR="005639BE" w:rsidRPr="00DA0F3C" w:rsidRDefault="005639BE" w:rsidP="008947F7">
            <w:pPr>
              <w:jc w:val="center"/>
              <w:rPr>
                <w:rFonts w:ascii="Times New Roman" w:hAnsi="Times New Roman"/>
                <w:color w:val="000000"/>
              </w:rPr>
            </w:pPr>
          </w:p>
        </w:tc>
        <w:tc>
          <w:tcPr>
            <w:tcW w:w="2927" w:type="dxa"/>
          </w:tcPr>
          <w:p w:rsidR="005639BE" w:rsidRPr="006B1953" w:rsidRDefault="00835E3B" w:rsidP="006B55B7">
            <w:pPr>
              <w:jc w:val="center"/>
              <w:rPr>
                <w:rFonts w:ascii="Times New Roman" w:eastAsia="Calibri" w:hAnsi="Times New Roman"/>
                <w:bCs/>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33</w:t>
            </w:r>
            <w:r w:rsidRPr="006B1953">
              <w:rPr>
                <w:rFonts w:ascii="Times New Roman" w:eastAsia="Calibri" w:hAnsi="Times New Roman"/>
                <w:bCs/>
                <w:sz w:val="22"/>
                <w:szCs w:val="22"/>
              </w:rPr>
              <w:t xml:space="preserve"> с выбором ответа</w:t>
            </w:r>
          </w:p>
        </w:tc>
      </w:tr>
      <w:tr w:rsidR="00D63868" w:rsidRPr="00DA0F3C" w:rsidTr="00DA0F3C">
        <w:tc>
          <w:tcPr>
            <w:tcW w:w="3935" w:type="dxa"/>
          </w:tcPr>
          <w:p w:rsidR="00835E3B" w:rsidRDefault="00835E3B" w:rsidP="00835E3B">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A/02.7:</w:t>
            </w:r>
          </w:p>
          <w:p w:rsidR="00D63868" w:rsidRPr="00835E3B" w:rsidRDefault="00835E3B" w:rsidP="006B55B7">
            <w:pPr>
              <w:rPr>
                <w:rFonts w:ascii="Times New Roman" w:hAnsi="Times New Roman"/>
                <w:color w:val="333333"/>
                <w:sz w:val="24"/>
                <w:szCs w:val="24"/>
              </w:rPr>
            </w:pPr>
            <w:r w:rsidRPr="007C537C">
              <w:rPr>
                <w:rFonts w:ascii="Times New Roman" w:hAnsi="Times New Roman"/>
                <w:color w:val="333333"/>
                <w:sz w:val="24"/>
                <w:szCs w:val="24"/>
              </w:rPr>
              <w:t xml:space="preserve">Принципы технологической подготовки биохимического производства энергоносителей и тепловой энергии из возобновляемого сырья </w:t>
            </w:r>
            <w:proofErr w:type="spellStart"/>
            <w:r w:rsidRPr="007C537C">
              <w:rPr>
                <w:rFonts w:ascii="Times New Roman" w:hAnsi="Times New Roman"/>
                <w:color w:val="333333"/>
                <w:sz w:val="24"/>
                <w:szCs w:val="24"/>
              </w:rPr>
              <w:t>биотехнологическим</w:t>
            </w:r>
            <w:proofErr w:type="spellEnd"/>
            <w:r w:rsidRPr="007C537C">
              <w:rPr>
                <w:rFonts w:ascii="Times New Roman" w:hAnsi="Times New Roman"/>
                <w:color w:val="333333"/>
                <w:sz w:val="24"/>
                <w:szCs w:val="24"/>
              </w:rPr>
              <w:t xml:space="preserve"> методом</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835E3B" w:rsidP="00835E3B">
            <w:pPr>
              <w:jc w:val="center"/>
              <w:rPr>
                <w:rFonts w:ascii="Times New Roman" w:hAnsi="Times New Roman"/>
                <w:color w:val="000000"/>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34</w:t>
            </w:r>
            <w:r w:rsidRPr="006B1953">
              <w:rPr>
                <w:rFonts w:ascii="Times New Roman" w:eastAsia="Calibri" w:hAnsi="Times New Roman"/>
                <w:bCs/>
                <w:sz w:val="22"/>
                <w:szCs w:val="22"/>
              </w:rPr>
              <w:t xml:space="preserve"> на установление соответствия</w:t>
            </w:r>
          </w:p>
        </w:tc>
      </w:tr>
      <w:tr w:rsidR="00D63868" w:rsidRPr="00DA0F3C" w:rsidTr="00DA0F3C">
        <w:tc>
          <w:tcPr>
            <w:tcW w:w="3935" w:type="dxa"/>
          </w:tcPr>
          <w:p w:rsidR="00835E3B" w:rsidRDefault="00835E3B" w:rsidP="00835E3B">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A/02.7:</w:t>
            </w:r>
          </w:p>
          <w:p w:rsidR="00D63868" w:rsidRPr="00835E3B" w:rsidRDefault="00835E3B" w:rsidP="00DA0F3C">
            <w:pPr>
              <w:rPr>
                <w:rFonts w:ascii="Times New Roman" w:hAnsi="Times New Roman"/>
                <w:color w:val="333333"/>
                <w:sz w:val="24"/>
                <w:szCs w:val="24"/>
              </w:rPr>
            </w:pPr>
            <w:r w:rsidRPr="007C537C">
              <w:rPr>
                <w:rFonts w:ascii="Times New Roman" w:hAnsi="Times New Roman"/>
                <w:color w:val="333333"/>
                <w:sz w:val="24"/>
                <w:szCs w:val="24"/>
              </w:rPr>
              <w:t>Технологическое оборудование для биохимического производства</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835E3B" w:rsidP="00835E3B">
            <w:pPr>
              <w:jc w:val="center"/>
              <w:rPr>
                <w:rFonts w:ascii="Times New Roman" w:hAnsi="Times New Roman"/>
                <w:color w:val="000000"/>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35</w:t>
            </w:r>
            <w:r w:rsidRPr="006B1953">
              <w:rPr>
                <w:rFonts w:ascii="Times New Roman" w:eastAsia="Calibri" w:hAnsi="Times New Roman"/>
                <w:bCs/>
                <w:sz w:val="22"/>
                <w:szCs w:val="22"/>
              </w:rPr>
              <w:t xml:space="preserve"> на установление соответствия</w:t>
            </w:r>
          </w:p>
        </w:tc>
      </w:tr>
      <w:tr w:rsidR="00D63868" w:rsidRPr="00DA0F3C" w:rsidTr="00DA0F3C">
        <w:tc>
          <w:tcPr>
            <w:tcW w:w="3935" w:type="dxa"/>
          </w:tcPr>
          <w:p w:rsidR="00835E3B" w:rsidRDefault="00835E3B" w:rsidP="00835E3B">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A/02.7:</w:t>
            </w:r>
          </w:p>
          <w:p w:rsidR="00D63868" w:rsidRPr="002B4F76" w:rsidRDefault="00835E3B" w:rsidP="00DA0F3C">
            <w:pPr>
              <w:rPr>
                <w:rFonts w:ascii="Times New Roman" w:hAnsi="Times New Roman"/>
                <w:color w:val="333333"/>
                <w:sz w:val="24"/>
                <w:szCs w:val="24"/>
              </w:rPr>
            </w:pPr>
            <w:r w:rsidRPr="007C537C">
              <w:rPr>
                <w:rFonts w:ascii="Times New Roman" w:hAnsi="Times New Roman"/>
                <w:color w:val="333333"/>
                <w:sz w:val="24"/>
                <w:szCs w:val="24"/>
              </w:rPr>
              <w:t>Принципы, подходы и методики анализа данных</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835E3B" w:rsidP="00835E3B">
            <w:pPr>
              <w:jc w:val="center"/>
              <w:rPr>
                <w:rFonts w:ascii="Times New Roman" w:hAnsi="Times New Roman"/>
                <w:color w:val="000000"/>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36, 37</w:t>
            </w:r>
            <w:r w:rsidRPr="006B1953">
              <w:rPr>
                <w:rFonts w:ascii="Times New Roman" w:eastAsia="Calibri" w:hAnsi="Times New Roman"/>
                <w:bCs/>
                <w:sz w:val="22"/>
                <w:szCs w:val="22"/>
              </w:rPr>
              <w:t xml:space="preserve"> на установление соответствия</w:t>
            </w:r>
          </w:p>
        </w:tc>
      </w:tr>
      <w:tr w:rsidR="00D63868" w:rsidRPr="00DA0F3C" w:rsidTr="00DA0F3C">
        <w:tc>
          <w:tcPr>
            <w:tcW w:w="3935" w:type="dxa"/>
          </w:tcPr>
          <w:p w:rsidR="00835E3B" w:rsidRDefault="00835E3B" w:rsidP="00835E3B">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A/02.7:</w:t>
            </w:r>
          </w:p>
          <w:p w:rsidR="00D63868" w:rsidRPr="003D48ED" w:rsidRDefault="00835E3B" w:rsidP="00DA0F3C">
            <w:pPr>
              <w:rPr>
                <w:rFonts w:ascii="Times New Roman" w:hAnsi="Times New Roman"/>
                <w:color w:val="333333"/>
                <w:sz w:val="24"/>
                <w:szCs w:val="24"/>
              </w:rPr>
            </w:pPr>
            <w:r w:rsidRPr="007C537C">
              <w:rPr>
                <w:rFonts w:ascii="Times New Roman" w:hAnsi="Times New Roman"/>
                <w:color w:val="333333"/>
                <w:sz w:val="24"/>
                <w:szCs w:val="24"/>
              </w:rPr>
              <w:t>Законодательство Российской Федерации в области химического производства</w:t>
            </w:r>
          </w:p>
        </w:tc>
        <w:tc>
          <w:tcPr>
            <w:tcW w:w="1985" w:type="dxa"/>
            <w:vMerge/>
          </w:tcPr>
          <w:p w:rsidR="00D63868" w:rsidRPr="00DA0F3C" w:rsidRDefault="00D63868" w:rsidP="008947F7">
            <w:pPr>
              <w:jc w:val="center"/>
              <w:rPr>
                <w:rFonts w:ascii="Times New Roman" w:hAnsi="Times New Roman"/>
                <w:color w:val="000000"/>
              </w:rPr>
            </w:pPr>
          </w:p>
        </w:tc>
        <w:tc>
          <w:tcPr>
            <w:tcW w:w="2927" w:type="dxa"/>
          </w:tcPr>
          <w:p w:rsidR="00D63868" w:rsidRPr="006B1953" w:rsidRDefault="00835E3B" w:rsidP="00D4708D">
            <w:pPr>
              <w:jc w:val="center"/>
              <w:rPr>
                <w:rFonts w:ascii="Times New Roman" w:hAnsi="Times New Roman"/>
                <w:color w:val="000000"/>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3</w:t>
            </w:r>
            <w:r w:rsidR="00D4708D">
              <w:rPr>
                <w:rFonts w:ascii="Times New Roman" w:eastAsia="Calibri" w:hAnsi="Times New Roman"/>
                <w:bCs/>
                <w:sz w:val="22"/>
                <w:szCs w:val="22"/>
              </w:rPr>
              <w:t>8</w:t>
            </w:r>
            <w:r w:rsidRPr="006B1953">
              <w:rPr>
                <w:rFonts w:ascii="Times New Roman" w:eastAsia="Calibri" w:hAnsi="Times New Roman"/>
                <w:bCs/>
                <w:sz w:val="22"/>
                <w:szCs w:val="22"/>
              </w:rPr>
              <w:t xml:space="preserve"> на установление соответствия</w:t>
            </w:r>
          </w:p>
        </w:tc>
      </w:tr>
      <w:tr w:rsidR="00BE0EB6" w:rsidRPr="00DA0F3C" w:rsidTr="00D4708D">
        <w:trPr>
          <w:trHeight w:val="995"/>
        </w:trPr>
        <w:tc>
          <w:tcPr>
            <w:tcW w:w="3935" w:type="dxa"/>
          </w:tcPr>
          <w:p w:rsidR="00D4708D" w:rsidRDefault="00D4708D" w:rsidP="00D4708D">
            <w:pPr>
              <w:rPr>
                <w:rFonts w:ascii="Times New Roman" w:hAnsi="Times New Roman"/>
                <w:b/>
                <w:sz w:val="22"/>
                <w:szCs w:val="22"/>
              </w:rPr>
            </w:pPr>
            <w:proofErr w:type="gramStart"/>
            <w:r>
              <w:rPr>
                <w:rFonts w:ascii="Times New Roman" w:hAnsi="Times New Roman"/>
                <w:b/>
                <w:sz w:val="22"/>
                <w:szCs w:val="22"/>
              </w:rPr>
              <w:t>З</w:t>
            </w:r>
            <w:proofErr w:type="gramEnd"/>
            <w:r>
              <w:rPr>
                <w:rFonts w:ascii="Times New Roman" w:hAnsi="Times New Roman"/>
                <w:b/>
                <w:sz w:val="22"/>
                <w:szCs w:val="22"/>
              </w:rPr>
              <w:t xml:space="preserve"> к A/02.7:</w:t>
            </w:r>
          </w:p>
          <w:p w:rsidR="00BE0EB6" w:rsidRPr="00DA78DA" w:rsidRDefault="00D4708D" w:rsidP="00D4708D">
            <w:pPr>
              <w:rPr>
                <w:rFonts w:ascii="Times New Roman" w:hAnsi="Times New Roman"/>
                <w:color w:val="333333"/>
                <w:sz w:val="24"/>
                <w:szCs w:val="24"/>
              </w:rPr>
            </w:pPr>
            <w:r w:rsidRPr="007C537C">
              <w:rPr>
                <w:rFonts w:ascii="Times New Roman" w:hAnsi="Times New Roman"/>
                <w:color w:val="333333"/>
                <w:sz w:val="24"/>
                <w:szCs w:val="24"/>
              </w:rPr>
              <w:t>Теория принятия оптимальных решений</w:t>
            </w:r>
          </w:p>
        </w:tc>
        <w:tc>
          <w:tcPr>
            <w:tcW w:w="1985" w:type="dxa"/>
            <w:vMerge/>
          </w:tcPr>
          <w:p w:rsidR="00BE0EB6" w:rsidRPr="00DA0F3C" w:rsidRDefault="00BE0EB6" w:rsidP="008947F7">
            <w:pPr>
              <w:jc w:val="center"/>
              <w:rPr>
                <w:rFonts w:ascii="Times New Roman" w:hAnsi="Times New Roman"/>
                <w:color w:val="000000"/>
              </w:rPr>
            </w:pPr>
          </w:p>
        </w:tc>
        <w:tc>
          <w:tcPr>
            <w:tcW w:w="2927" w:type="dxa"/>
          </w:tcPr>
          <w:p w:rsidR="00D4708D" w:rsidRDefault="00D4708D" w:rsidP="00D4708D">
            <w:pPr>
              <w:jc w:val="center"/>
              <w:rPr>
                <w:rFonts w:ascii="Times New Roman" w:eastAsia="Calibri" w:hAnsi="Times New Roman"/>
                <w:bCs/>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39</w:t>
            </w:r>
            <w:r w:rsidR="00BD517C">
              <w:rPr>
                <w:rFonts w:ascii="Times New Roman" w:eastAsia="Calibri" w:hAnsi="Times New Roman"/>
                <w:bCs/>
                <w:sz w:val="22"/>
                <w:szCs w:val="22"/>
              </w:rPr>
              <w:t xml:space="preserve"> на установление последовательности</w:t>
            </w:r>
            <w:r w:rsidRPr="006B1953">
              <w:rPr>
                <w:rFonts w:ascii="Times New Roman" w:eastAsia="Calibri" w:hAnsi="Times New Roman"/>
                <w:bCs/>
                <w:sz w:val="22"/>
                <w:szCs w:val="22"/>
              </w:rPr>
              <w:t xml:space="preserve"> </w:t>
            </w:r>
          </w:p>
          <w:p w:rsidR="00D4708D" w:rsidRDefault="00D4708D" w:rsidP="00D4708D">
            <w:pPr>
              <w:jc w:val="center"/>
              <w:rPr>
                <w:rFonts w:ascii="Times New Roman" w:eastAsia="Calibri" w:hAnsi="Times New Roman"/>
                <w:bCs/>
                <w:sz w:val="22"/>
                <w:szCs w:val="22"/>
              </w:rPr>
            </w:pPr>
          </w:p>
          <w:p w:rsidR="00BE0EB6" w:rsidRPr="006B1953" w:rsidRDefault="00D4708D" w:rsidP="00D4708D">
            <w:pPr>
              <w:jc w:val="center"/>
              <w:rPr>
                <w:rFonts w:ascii="Times New Roman" w:hAnsi="Times New Roman"/>
                <w:color w:val="000000"/>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40</w:t>
            </w:r>
            <w:r w:rsidRPr="006B1953">
              <w:rPr>
                <w:rFonts w:ascii="Times New Roman" w:eastAsia="Calibri" w:hAnsi="Times New Roman"/>
                <w:bCs/>
                <w:sz w:val="22"/>
                <w:szCs w:val="22"/>
              </w:rPr>
              <w:t xml:space="preserve"> с выбором ответа</w:t>
            </w:r>
          </w:p>
        </w:tc>
      </w:tr>
    </w:tbl>
    <w:p w:rsidR="00370B3C" w:rsidRPr="00370B3C" w:rsidRDefault="00370B3C" w:rsidP="00370B3C">
      <w:pPr>
        <w:rPr>
          <w:rFonts w:ascii="Calibri" w:eastAsia="Times New Roman" w:hAnsi="Calibri" w:cs="Times New Roman"/>
          <w:lang w:eastAsia="ru-RU"/>
        </w:rPr>
      </w:pPr>
    </w:p>
    <w:p w:rsidR="00370B3C" w:rsidRPr="00CA20F2" w:rsidRDefault="00370B3C" w:rsidP="00CA20F2">
      <w:pPr>
        <w:spacing w:after="0"/>
        <w:ind w:left="709" w:firstLine="425"/>
        <w:jc w:val="both"/>
        <w:rPr>
          <w:rFonts w:ascii="Times New Roman" w:eastAsia="Times New Roman" w:hAnsi="Times New Roman" w:cs="Times New Roman"/>
          <w:b/>
          <w:color w:val="000000"/>
          <w:sz w:val="24"/>
          <w:szCs w:val="24"/>
          <w:lang w:eastAsia="ru-RU"/>
        </w:rPr>
      </w:pPr>
      <w:bookmarkStart w:id="27" w:name="_Toc483226694"/>
      <w:r w:rsidRPr="00CA20F2">
        <w:rPr>
          <w:rFonts w:ascii="Times New Roman" w:eastAsia="Times New Roman" w:hAnsi="Times New Roman" w:cs="Times New Roman"/>
          <w:b/>
          <w:color w:val="000000"/>
          <w:sz w:val="24"/>
          <w:szCs w:val="24"/>
          <w:lang w:eastAsia="ru-RU"/>
        </w:rPr>
        <w:t>Общая информация по структуре заданий для теоретического этапа профессионального экзамена:</w:t>
      </w:r>
      <w:bookmarkEnd w:id="27"/>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 xml:space="preserve">Количество заданий с выбором ответа: </w:t>
      </w:r>
      <w:r w:rsidR="0083087C">
        <w:rPr>
          <w:rFonts w:ascii="Times New Roman" w:eastAsia="Times New Roman" w:hAnsi="Times New Roman" w:cs="Times New Roman"/>
          <w:sz w:val="24"/>
          <w:szCs w:val="24"/>
          <w:lang w:eastAsia="ru-RU"/>
        </w:rPr>
        <w:t>28</w:t>
      </w:r>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Количество заданий с открытым ответом:</w:t>
      </w:r>
      <w:r w:rsidR="00A345C7" w:rsidRPr="00D63868">
        <w:rPr>
          <w:rFonts w:ascii="Times New Roman" w:eastAsia="Times New Roman" w:hAnsi="Times New Roman" w:cs="Times New Roman"/>
          <w:sz w:val="24"/>
          <w:szCs w:val="24"/>
          <w:lang w:eastAsia="ru-RU"/>
        </w:rPr>
        <w:t xml:space="preserve"> -</w:t>
      </w:r>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Количество заданий на установление соответствия:</w:t>
      </w:r>
      <w:r w:rsidR="00294427">
        <w:rPr>
          <w:rFonts w:ascii="Times New Roman" w:eastAsia="Times New Roman" w:hAnsi="Times New Roman" w:cs="Times New Roman"/>
          <w:sz w:val="24"/>
          <w:szCs w:val="24"/>
          <w:lang w:eastAsia="ru-RU"/>
        </w:rPr>
        <w:t xml:space="preserve"> </w:t>
      </w:r>
      <w:r w:rsidR="0083087C">
        <w:rPr>
          <w:rFonts w:ascii="Times New Roman" w:eastAsia="Times New Roman" w:hAnsi="Times New Roman" w:cs="Times New Roman"/>
          <w:sz w:val="24"/>
          <w:szCs w:val="24"/>
          <w:lang w:eastAsia="ru-RU"/>
        </w:rPr>
        <w:t>1</w:t>
      </w:r>
      <w:r w:rsidR="00BD517C">
        <w:rPr>
          <w:rFonts w:ascii="Times New Roman" w:eastAsia="Times New Roman" w:hAnsi="Times New Roman" w:cs="Times New Roman"/>
          <w:sz w:val="24"/>
          <w:szCs w:val="24"/>
          <w:lang w:eastAsia="ru-RU"/>
        </w:rPr>
        <w:t>1</w:t>
      </w:r>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Количество заданий на установление последовательности:</w:t>
      </w:r>
      <w:r w:rsidR="00053183" w:rsidRPr="00D63868">
        <w:rPr>
          <w:rFonts w:ascii="Times New Roman" w:eastAsia="Times New Roman" w:hAnsi="Times New Roman" w:cs="Times New Roman"/>
          <w:sz w:val="24"/>
          <w:szCs w:val="24"/>
          <w:lang w:eastAsia="ru-RU"/>
        </w:rPr>
        <w:t xml:space="preserve"> </w:t>
      </w:r>
      <w:r w:rsidR="00BD517C">
        <w:rPr>
          <w:rFonts w:ascii="Times New Roman" w:eastAsia="Times New Roman" w:hAnsi="Times New Roman" w:cs="Times New Roman"/>
          <w:sz w:val="24"/>
          <w:szCs w:val="24"/>
          <w:lang w:eastAsia="ru-RU"/>
        </w:rPr>
        <w:t>1</w:t>
      </w:r>
    </w:p>
    <w:p w:rsidR="007A1A94" w:rsidRDefault="007A1A94" w:rsidP="007A1A94">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Время выполнения теоретического задания: 60 мин.</w:t>
      </w:r>
    </w:p>
    <w:p w:rsidR="00370B3C" w:rsidRDefault="00370B3C" w:rsidP="00370B3C">
      <w:pPr>
        <w:ind w:left="709"/>
        <w:rPr>
          <w:rFonts w:ascii="Times New Roman" w:eastAsia="Times New Roman" w:hAnsi="Times New Roman" w:cs="Times New Roman"/>
          <w:sz w:val="24"/>
          <w:szCs w:val="24"/>
          <w:lang w:eastAsia="ru-RU"/>
        </w:rPr>
      </w:pPr>
    </w:p>
    <w:p w:rsidR="001A6544" w:rsidRPr="00455CF0" w:rsidRDefault="001A6544" w:rsidP="001A6544">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28" w:name="_Toc530599554"/>
      <w:r w:rsidRPr="00455CF0">
        <w:rPr>
          <w:rFonts w:ascii="Times New Roman" w:eastAsiaTheme="majorEastAsia" w:hAnsi="Times New Roman" w:cs="Times New Roman"/>
          <w:b/>
          <w:bCs/>
          <w:color w:val="000000" w:themeColor="text1"/>
          <w:sz w:val="24"/>
          <w:lang w:eastAsia="ru-RU"/>
        </w:rPr>
        <w:lastRenderedPageBreak/>
        <w:t>6. Спецификация заданий для практического этапа профессионального экзамена</w:t>
      </w:r>
      <w:bookmarkEnd w:id="28"/>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15"/>
        <w:gridCol w:w="3685"/>
        <w:gridCol w:w="1418"/>
      </w:tblGrid>
      <w:tr w:rsidR="001A6544" w:rsidRPr="00BA50A9" w:rsidTr="00AA0CE5">
        <w:tc>
          <w:tcPr>
            <w:tcW w:w="431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68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Критерии оценки квалификации</w:t>
            </w:r>
          </w:p>
        </w:tc>
        <w:tc>
          <w:tcPr>
            <w:tcW w:w="1418"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Тип и № задания</w:t>
            </w:r>
            <w:r w:rsidRPr="00DF49D1">
              <w:rPr>
                <w:rStyle w:val="a8"/>
                <w:rFonts w:ascii="Times New Roman" w:eastAsia="Times New Roman" w:hAnsi="Times New Roman"/>
                <w:sz w:val="24"/>
                <w:szCs w:val="24"/>
              </w:rPr>
              <w:footnoteReference w:id="1"/>
            </w:r>
          </w:p>
        </w:tc>
      </w:tr>
      <w:tr w:rsidR="001A6544" w:rsidRPr="00BA50A9" w:rsidTr="00AA0CE5">
        <w:tc>
          <w:tcPr>
            <w:tcW w:w="431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1</w:t>
            </w:r>
          </w:p>
        </w:tc>
        <w:tc>
          <w:tcPr>
            <w:tcW w:w="368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2</w:t>
            </w:r>
          </w:p>
        </w:tc>
        <w:tc>
          <w:tcPr>
            <w:tcW w:w="1418"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3</w:t>
            </w:r>
          </w:p>
        </w:tc>
      </w:tr>
      <w:tr w:rsidR="001A6544" w:rsidRPr="00BA50A9" w:rsidTr="00AA0CE5">
        <w:tc>
          <w:tcPr>
            <w:tcW w:w="4315" w:type="dxa"/>
          </w:tcPr>
          <w:p w:rsidR="00FE04DC" w:rsidRPr="00CD6AE0" w:rsidRDefault="00FE04DC" w:rsidP="00FE04DC">
            <w:pPr>
              <w:spacing w:after="0" w:line="240" w:lineRule="auto"/>
              <w:jc w:val="both"/>
              <w:rPr>
                <w:rFonts w:ascii="Times New Roman" w:eastAsia="Times New Roman" w:hAnsi="Times New Roman" w:cs="Times New Roman"/>
                <w:b/>
                <w:bCs/>
                <w:color w:val="333333"/>
                <w:sz w:val="24"/>
                <w:szCs w:val="24"/>
                <w:lang w:eastAsia="ru-RU"/>
              </w:rPr>
            </w:pPr>
            <w:r w:rsidRPr="00CD6AE0">
              <w:rPr>
                <w:rFonts w:ascii="Times New Roman" w:eastAsia="Times New Roman" w:hAnsi="Times New Roman" w:cs="Times New Roman"/>
                <w:b/>
                <w:bCs/>
                <w:color w:val="333333"/>
                <w:sz w:val="24"/>
                <w:szCs w:val="24"/>
                <w:lang w:eastAsia="ru-RU"/>
              </w:rPr>
              <w:t>ТД к</w:t>
            </w:r>
            <w:proofErr w:type="gramStart"/>
            <w:r w:rsidRPr="00CD6AE0">
              <w:rPr>
                <w:rFonts w:ascii="Times New Roman" w:eastAsia="Times New Roman" w:hAnsi="Times New Roman" w:cs="Times New Roman"/>
                <w:b/>
                <w:bCs/>
                <w:color w:val="333333"/>
                <w:sz w:val="24"/>
                <w:szCs w:val="24"/>
                <w:lang w:eastAsia="ru-RU"/>
              </w:rPr>
              <w:t xml:space="preserve"> А</w:t>
            </w:r>
            <w:proofErr w:type="gramEnd"/>
            <w:r w:rsidRPr="00CD6AE0">
              <w:rPr>
                <w:rFonts w:ascii="Times New Roman" w:eastAsia="Times New Roman" w:hAnsi="Times New Roman" w:cs="Times New Roman"/>
                <w:b/>
                <w:bCs/>
                <w:color w:val="333333"/>
                <w:sz w:val="24"/>
                <w:szCs w:val="24"/>
                <w:lang w:eastAsia="ru-RU"/>
              </w:rPr>
              <w:t>/01.7:</w:t>
            </w:r>
            <w:r w:rsidRPr="00CD6AE0">
              <w:rPr>
                <w:rFonts w:ascii="Times New Roman" w:eastAsia="Times New Roman" w:hAnsi="Times New Roman" w:cs="Times New Roman"/>
                <w:bCs/>
                <w:color w:val="333333"/>
                <w:sz w:val="24"/>
                <w:szCs w:val="24"/>
                <w:lang w:eastAsia="ru-RU"/>
              </w:rPr>
              <w:t xml:space="preserve"> </w:t>
            </w:r>
            <w:r w:rsidRPr="00CD6AE0">
              <w:rPr>
                <w:rFonts w:ascii="Times New Roman" w:eastAsia="Times New Roman" w:hAnsi="Times New Roman" w:cs="Times New Roman"/>
                <w:color w:val="333333"/>
                <w:sz w:val="24"/>
                <w:szCs w:val="24"/>
                <w:lang w:eastAsia="ru-RU"/>
              </w:rPr>
              <w:t xml:space="preserve">Анализ полученных данных о производстве энергоносителей и тепловой энергии из возобновляемого сырья </w:t>
            </w:r>
            <w:proofErr w:type="spellStart"/>
            <w:r w:rsidRPr="00CD6AE0">
              <w:rPr>
                <w:rFonts w:ascii="Times New Roman" w:eastAsia="Times New Roman" w:hAnsi="Times New Roman" w:cs="Times New Roman"/>
                <w:color w:val="333333"/>
                <w:sz w:val="24"/>
                <w:szCs w:val="24"/>
                <w:lang w:eastAsia="ru-RU"/>
              </w:rPr>
              <w:t>биотехнологическим</w:t>
            </w:r>
            <w:proofErr w:type="spellEnd"/>
            <w:r w:rsidRPr="00CD6AE0">
              <w:rPr>
                <w:rFonts w:ascii="Times New Roman" w:eastAsia="Times New Roman" w:hAnsi="Times New Roman" w:cs="Times New Roman"/>
                <w:color w:val="333333"/>
                <w:sz w:val="24"/>
                <w:szCs w:val="24"/>
                <w:lang w:eastAsia="ru-RU"/>
              </w:rPr>
              <w:t xml:space="preserve"> методом</w:t>
            </w:r>
            <w:r w:rsidRPr="00CD6AE0">
              <w:rPr>
                <w:rFonts w:ascii="Times New Roman" w:eastAsia="Times New Roman" w:hAnsi="Times New Roman" w:cs="Times New Roman"/>
                <w:b/>
                <w:bCs/>
                <w:color w:val="333333"/>
                <w:sz w:val="24"/>
                <w:szCs w:val="24"/>
                <w:lang w:eastAsia="ru-RU"/>
              </w:rPr>
              <w:t xml:space="preserve"> </w:t>
            </w:r>
          </w:p>
          <w:p w:rsidR="00FE04DC" w:rsidRPr="00CD6AE0" w:rsidRDefault="00FE04DC" w:rsidP="00FE04DC">
            <w:pPr>
              <w:spacing w:after="0" w:line="240" w:lineRule="auto"/>
              <w:jc w:val="both"/>
              <w:rPr>
                <w:rFonts w:ascii="Times New Roman" w:eastAsia="Times New Roman" w:hAnsi="Times New Roman" w:cs="Times New Roman"/>
                <w:bCs/>
                <w:sz w:val="24"/>
                <w:szCs w:val="24"/>
                <w:u w:val="single"/>
                <w:lang w:eastAsia="ru-RU"/>
              </w:rPr>
            </w:pPr>
            <w:r w:rsidRPr="00CD6AE0">
              <w:rPr>
                <w:rFonts w:ascii="Times New Roman" w:eastAsia="Times New Roman" w:hAnsi="Times New Roman" w:cs="Times New Roman"/>
                <w:b/>
                <w:bCs/>
                <w:color w:val="333333"/>
                <w:sz w:val="24"/>
                <w:szCs w:val="24"/>
                <w:lang w:eastAsia="ru-RU"/>
              </w:rPr>
              <w:t>У к</w:t>
            </w:r>
            <w:proofErr w:type="gramStart"/>
            <w:r w:rsidRPr="00CD6AE0">
              <w:rPr>
                <w:rFonts w:ascii="Times New Roman" w:eastAsia="Times New Roman" w:hAnsi="Times New Roman" w:cs="Times New Roman"/>
                <w:b/>
                <w:bCs/>
                <w:color w:val="333333"/>
                <w:sz w:val="24"/>
                <w:szCs w:val="24"/>
                <w:lang w:eastAsia="ru-RU"/>
              </w:rPr>
              <w:t xml:space="preserve"> А</w:t>
            </w:r>
            <w:proofErr w:type="gramEnd"/>
            <w:r w:rsidRPr="00CD6AE0">
              <w:rPr>
                <w:rFonts w:ascii="Times New Roman" w:eastAsia="Times New Roman" w:hAnsi="Times New Roman" w:cs="Times New Roman"/>
                <w:b/>
                <w:bCs/>
                <w:color w:val="333333"/>
                <w:sz w:val="24"/>
                <w:szCs w:val="24"/>
                <w:lang w:eastAsia="ru-RU"/>
              </w:rPr>
              <w:t>/01.7:</w:t>
            </w:r>
            <w:r w:rsidRPr="00CD6AE0">
              <w:rPr>
                <w:rFonts w:ascii="Times New Roman" w:eastAsia="Times New Roman" w:hAnsi="Times New Roman" w:cs="Times New Roman"/>
                <w:bCs/>
                <w:color w:val="333333"/>
                <w:sz w:val="24"/>
                <w:szCs w:val="24"/>
                <w:lang w:eastAsia="ru-RU"/>
              </w:rPr>
              <w:t xml:space="preserve"> </w:t>
            </w:r>
            <w:r w:rsidRPr="00CD6AE0">
              <w:rPr>
                <w:rFonts w:ascii="Times New Roman" w:eastAsia="Times New Roman" w:hAnsi="Times New Roman" w:cs="Times New Roman"/>
                <w:color w:val="333333"/>
                <w:sz w:val="24"/>
                <w:szCs w:val="24"/>
                <w:lang w:eastAsia="ru-RU"/>
              </w:rPr>
              <w:t xml:space="preserve">Анализировать данные о производстве энергоносителей и тепловой энергии из возобновляемого сырья </w:t>
            </w:r>
            <w:proofErr w:type="spellStart"/>
            <w:r w:rsidRPr="00CD6AE0">
              <w:rPr>
                <w:rFonts w:ascii="Times New Roman" w:eastAsia="Times New Roman" w:hAnsi="Times New Roman" w:cs="Times New Roman"/>
                <w:color w:val="333333"/>
                <w:sz w:val="24"/>
                <w:szCs w:val="24"/>
                <w:lang w:eastAsia="ru-RU"/>
              </w:rPr>
              <w:t>биотехнологическим</w:t>
            </w:r>
            <w:proofErr w:type="spellEnd"/>
            <w:r w:rsidRPr="00CD6AE0">
              <w:rPr>
                <w:rFonts w:ascii="Times New Roman" w:eastAsia="Times New Roman" w:hAnsi="Times New Roman" w:cs="Times New Roman"/>
                <w:color w:val="333333"/>
                <w:sz w:val="24"/>
                <w:szCs w:val="24"/>
                <w:lang w:eastAsia="ru-RU"/>
              </w:rPr>
              <w:t xml:space="preserve"> методом</w:t>
            </w:r>
            <w:r w:rsidRPr="00CD6AE0">
              <w:rPr>
                <w:rFonts w:ascii="Times New Roman" w:eastAsia="Times New Roman" w:hAnsi="Times New Roman" w:cs="Times New Roman"/>
                <w:bCs/>
                <w:sz w:val="24"/>
                <w:szCs w:val="24"/>
                <w:u w:val="single"/>
                <w:lang w:eastAsia="ru-RU"/>
              </w:rPr>
              <w:t xml:space="preserve"> </w:t>
            </w:r>
          </w:p>
          <w:p w:rsidR="001A6544" w:rsidRPr="00DF091A" w:rsidRDefault="00FE04DC" w:rsidP="00FE04DC">
            <w:pPr>
              <w:spacing w:after="0" w:line="240" w:lineRule="auto"/>
              <w:jc w:val="both"/>
              <w:rPr>
                <w:rFonts w:ascii="Times New Roman" w:eastAsia="Times New Roman" w:hAnsi="Times New Roman" w:cs="Times New Roman"/>
                <w:bCs/>
                <w:color w:val="333333"/>
                <w:sz w:val="24"/>
                <w:szCs w:val="24"/>
                <w:highlight w:val="cyan"/>
                <w:lang w:eastAsia="ru-RU"/>
              </w:rPr>
            </w:pPr>
            <w:r w:rsidRPr="00CD6AE0">
              <w:rPr>
                <w:rFonts w:ascii="Times New Roman" w:eastAsia="Times New Roman" w:hAnsi="Times New Roman" w:cs="Times New Roman"/>
                <w:b/>
                <w:bCs/>
                <w:color w:val="333333"/>
                <w:sz w:val="24"/>
                <w:szCs w:val="24"/>
                <w:lang w:eastAsia="ru-RU"/>
              </w:rPr>
              <w:t>ТД к</w:t>
            </w:r>
            <w:proofErr w:type="gramStart"/>
            <w:r w:rsidRPr="00CD6AE0">
              <w:rPr>
                <w:rFonts w:ascii="Times New Roman" w:eastAsia="Times New Roman" w:hAnsi="Times New Roman" w:cs="Times New Roman"/>
                <w:b/>
                <w:bCs/>
                <w:color w:val="333333"/>
                <w:sz w:val="24"/>
                <w:szCs w:val="24"/>
                <w:lang w:eastAsia="ru-RU"/>
              </w:rPr>
              <w:t xml:space="preserve"> А</w:t>
            </w:r>
            <w:proofErr w:type="gramEnd"/>
            <w:r w:rsidRPr="00CD6AE0">
              <w:rPr>
                <w:rFonts w:ascii="Times New Roman" w:eastAsia="Times New Roman" w:hAnsi="Times New Roman" w:cs="Times New Roman"/>
                <w:b/>
                <w:bCs/>
                <w:color w:val="333333"/>
                <w:sz w:val="24"/>
                <w:szCs w:val="24"/>
                <w:lang w:eastAsia="ru-RU"/>
              </w:rPr>
              <w:t>/02.7:</w:t>
            </w:r>
            <w:r w:rsidRPr="00CD6AE0">
              <w:rPr>
                <w:rFonts w:ascii="Times New Roman" w:eastAsia="Times New Roman" w:hAnsi="Times New Roman" w:cs="Times New Roman"/>
                <w:bCs/>
                <w:color w:val="333333"/>
                <w:sz w:val="24"/>
                <w:szCs w:val="24"/>
                <w:lang w:eastAsia="ru-RU"/>
              </w:rPr>
              <w:t xml:space="preserve"> </w:t>
            </w:r>
            <w:r w:rsidRPr="00CD6AE0">
              <w:rPr>
                <w:rFonts w:ascii="Times New Roman" w:eastAsia="Times New Roman" w:hAnsi="Times New Roman" w:cs="Times New Roman"/>
                <w:color w:val="333333"/>
                <w:sz w:val="24"/>
                <w:szCs w:val="24"/>
                <w:lang w:eastAsia="ru-RU"/>
              </w:rPr>
              <w:t xml:space="preserve">Оценка ведения подразделениями технического процесса производства энергоносителей и тепловой энергии </w:t>
            </w:r>
            <w:proofErr w:type="spellStart"/>
            <w:r w:rsidRPr="00CD6AE0">
              <w:rPr>
                <w:rFonts w:ascii="Times New Roman" w:eastAsia="Times New Roman" w:hAnsi="Times New Roman" w:cs="Times New Roman"/>
                <w:color w:val="333333"/>
                <w:sz w:val="24"/>
                <w:szCs w:val="24"/>
                <w:lang w:eastAsia="ru-RU"/>
              </w:rPr>
              <w:t>биотехнологическим</w:t>
            </w:r>
            <w:proofErr w:type="spellEnd"/>
            <w:r w:rsidRPr="00CD6AE0">
              <w:rPr>
                <w:rFonts w:ascii="Times New Roman" w:eastAsia="Times New Roman" w:hAnsi="Times New Roman" w:cs="Times New Roman"/>
                <w:color w:val="333333"/>
                <w:sz w:val="24"/>
                <w:szCs w:val="24"/>
                <w:lang w:eastAsia="ru-RU"/>
              </w:rPr>
              <w:t xml:space="preserve"> методом</w:t>
            </w:r>
          </w:p>
        </w:tc>
        <w:tc>
          <w:tcPr>
            <w:tcW w:w="3685" w:type="dxa"/>
          </w:tcPr>
          <w:p w:rsidR="001A6544" w:rsidRPr="00DF091A" w:rsidRDefault="00484F28" w:rsidP="00FE04DC">
            <w:pPr>
              <w:spacing w:after="0" w:line="240" w:lineRule="auto"/>
              <w:jc w:val="both"/>
              <w:rPr>
                <w:rFonts w:ascii="Times New Roman" w:eastAsia="Times New Roman" w:hAnsi="Times New Roman" w:cs="Times New Roman"/>
                <w:bCs/>
                <w:color w:val="333333"/>
                <w:sz w:val="24"/>
                <w:szCs w:val="24"/>
                <w:highlight w:val="cyan"/>
                <w:lang w:eastAsia="ru-RU"/>
              </w:rPr>
            </w:pPr>
            <w:r w:rsidRPr="00FE04DC">
              <w:rPr>
                <w:rFonts w:ascii="Times New Roman" w:eastAsia="Times New Roman" w:hAnsi="Times New Roman" w:cs="Times New Roman"/>
                <w:color w:val="333333"/>
                <w:sz w:val="24"/>
                <w:szCs w:val="24"/>
                <w:lang w:eastAsia="ru-RU"/>
              </w:rPr>
              <w:t xml:space="preserve">Соответствие </w:t>
            </w:r>
            <w:r w:rsidR="00FE04DC" w:rsidRPr="00FE04DC">
              <w:rPr>
                <w:rFonts w:ascii="Times New Roman" w:eastAsia="Times New Roman" w:hAnsi="Times New Roman" w:cs="Times New Roman"/>
                <w:color w:val="333333"/>
                <w:sz w:val="24"/>
                <w:szCs w:val="24"/>
                <w:lang w:eastAsia="ru-RU"/>
              </w:rPr>
              <w:t>численному ответу</w:t>
            </w:r>
            <w:r w:rsidR="00DF49D1" w:rsidRPr="00DF091A">
              <w:rPr>
                <w:rFonts w:ascii="Times New Roman" w:eastAsia="Times New Roman" w:hAnsi="Times New Roman" w:cs="Times New Roman"/>
                <w:bCs/>
                <w:color w:val="333333"/>
                <w:sz w:val="24"/>
                <w:szCs w:val="24"/>
                <w:highlight w:val="cyan"/>
                <w:lang w:eastAsia="ru-RU"/>
              </w:rPr>
              <w:t xml:space="preserve"> </w:t>
            </w:r>
          </w:p>
        </w:tc>
        <w:tc>
          <w:tcPr>
            <w:tcW w:w="1418" w:type="dxa"/>
          </w:tcPr>
          <w:p w:rsidR="001A6544" w:rsidRPr="00DF49D1" w:rsidRDefault="001A6544" w:rsidP="00AA0CE5">
            <w:pPr>
              <w:widowControl w:val="0"/>
              <w:autoSpaceDE w:val="0"/>
              <w:autoSpaceDN w:val="0"/>
              <w:spacing w:after="0" w:line="240" w:lineRule="auto"/>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Задание на выполнение трудовых функций, трудовых действий в модельных условиях</w:t>
            </w:r>
          </w:p>
          <w:p w:rsidR="001A6544" w:rsidRPr="00DF49D1" w:rsidRDefault="001A6544" w:rsidP="00AA0CE5">
            <w:pPr>
              <w:widowControl w:val="0"/>
              <w:autoSpaceDE w:val="0"/>
              <w:autoSpaceDN w:val="0"/>
              <w:spacing w:after="0" w:line="240" w:lineRule="auto"/>
              <w:rPr>
                <w:rFonts w:ascii="Times New Roman" w:hAnsi="Times New Roman"/>
                <w:bCs/>
                <w:sz w:val="21"/>
                <w:szCs w:val="21"/>
              </w:rPr>
            </w:pPr>
          </w:p>
          <w:p w:rsidR="001A6544" w:rsidRPr="00DF49D1" w:rsidRDefault="001A6544" w:rsidP="00AA0CE5">
            <w:pPr>
              <w:widowControl w:val="0"/>
              <w:autoSpaceDE w:val="0"/>
              <w:autoSpaceDN w:val="0"/>
              <w:spacing w:after="0" w:line="240" w:lineRule="auto"/>
              <w:rPr>
                <w:rFonts w:ascii="Times New Roman" w:eastAsia="Times New Roman" w:hAnsi="Times New Roman" w:cs="Times New Roman"/>
                <w:sz w:val="24"/>
                <w:szCs w:val="24"/>
                <w:lang w:eastAsia="ru-RU"/>
              </w:rPr>
            </w:pPr>
            <w:r w:rsidRPr="00DF49D1">
              <w:rPr>
                <w:rFonts w:ascii="Times New Roman" w:hAnsi="Times New Roman"/>
                <w:bCs/>
                <w:sz w:val="21"/>
                <w:szCs w:val="21"/>
              </w:rPr>
              <w:t>Практическое задание № 1</w:t>
            </w:r>
          </w:p>
        </w:tc>
      </w:tr>
      <w:tr w:rsidR="00905BFB" w:rsidRPr="00FB2532" w:rsidTr="00AA0CE5">
        <w:tc>
          <w:tcPr>
            <w:tcW w:w="4315" w:type="dxa"/>
          </w:tcPr>
          <w:p w:rsidR="00FE04DC" w:rsidRDefault="00FE04DC" w:rsidP="00FE04DC">
            <w:pPr>
              <w:spacing w:after="0" w:line="240" w:lineRule="auto"/>
              <w:jc w:val="both"/>
              <w:rPr>
                <w:rFonts w:ascii="Times New Roman" w:hAnsi="Times New Roman" w:cs="Times New Roman"/>
                <w:sz w:val="24"/>
                <w:szCs w:val="24"/>
              </w:rPr>
            </w:pPr>
            <w:r w:rsidRPr="00CD6AE0">
              <w:rPr>
                <w:rFonts w:ascii="Times New Roman" w:eastAsia="Times New Roman" w:hAnsi="Times New Roman" w:cs="Times New Roman"/>
                <w:b/>
                <w:bCs/>
                <w:color w:val="333333"/>
                <w:sz w:val="24"/>
                <w:szCs w:val="24"/>
                <w:lang w:eastAsia="ru-RU"/>
              </w:rPr>
              <w:t>У к</w:t>
            </w:r>
            <w:proofErr w:type="gramStart"/>
            <w:r w:rsidRPr="00CD6AE0">
              <w:rPr>
                <w:rFonts w:ascii="Times New Roman" w:eastAsia="Times New Roman" w:hAnsi="Times New Roman" w:cs="Times New Roman"/>
                <w:b/>
                <w:bCs/>
                <w:color w:val="333333"/>
                <w:sz w:val="24"/>
                <w:szCs w:val="24"/>
                <w:lang w:eastAsia="ru-RU"/>
              </w:rPr>
              <w:t xml:space="preserve"> А</w:t>
            </w:r>
            <w:proofErr w:type="gramEnd"/>
            <w:r w:rsidRPr="00CD6AE0">
              <w:rPr>
                <w:rFonts w:ascii="Times New Roman" w:eastAsia="Times New Roman" w:hAnsi="Times New Roman" w:cs="Times New Roman"/>
                <w:b/>
                <w:bCs/>
                <w:color w:val="333333"/>
                <w:sz w:val="24"/>
                <w:szCs w:val="24"/>
                <w:lang w:eastAsia="ru-RU"/>
              </w:rPr>
              <w:t>/0</w:t>
            </w:r>
            <w:r>
              <w:rPr>
                <w:rFonts w:ascii="Times New Roman" w:eastAsia="Times New Roman" w:hAnsi="Times New Roman" w:cs="Times New Roman"/>
                <w:b/>
                <w:bCs/>
                <w:color w:val="333333"/>
                <w:sz w:val="24"/>
                <w:szCs w:val="24"/>
                <w:lang w:eastAsia="ru-RU"/>
              </w:rPr>
              <w:t>2</w:t>
            </w:r>
            <w:r w:rsidRPr="00CD6AE0">
              <w:rPr>
                <w:rFonts w:ascii="Times New Roman" w:eastAsia="Times New Roman" w:hAnsi="Times New Roman" w:cs="Times New Roman"/>
                <w:b/>
                <w:bCs/>
                <w:color w:val="333333"/>
                <w:sz w:val="24"/>
                <w:szCs w:val="24"/>
                <w:lang w:eastAsia="ru-RU"/>
              </w:rPr>
              <w:t>.7:</w:t>
            </w:r>
            <w:r w:rsidRPr="00CD6AE0">
              <w:rPr>
                <w:rFonts w:ascii="Times New Roman" w:eastAsia="Times New Roman" w:hAnsi="Times New Roman" w:cs="Times New Roman"/>
                <w:bCs/>
                <w:color w:val="333333"/>
                <w:sz w:val="24"/>
                <w:szCs w:val="24"/>
                <w:lang w:eastAsia="ru-RU"/>
              </w:rPr>
              <w:t xml:space="preserve"> </w:t>
            </w:r>
            <w:r w:rsidRPr="005A5808">
              <w:rPr>
                <w:rFonts w:ascii="Times New Roman" w:eastAsia="Times New Roman" w:hAnsi="Times New Roman" w:cs="Times New Roman"/>
                <w:color w:val="333333"/>
                <w:sz w:val="24"/>
                <w:szCs w:val="24"/>
                <w:lang w:eastAsia="ru-RU"/>
              </w:rPr>
              <w:t xml:space="preserve">Оценивать эффективность ведения технологического процесса производства энергоносителей и тепловой энергии из возобновляемого сырья </w:t>
            </w:r>
            <w:proofErr w:type="spellStart"/>
            <w:r w:rsidRPr="005A5808">
              <w:rPr>
                <w:rFonts w:ascii="Times New Roman" w:eastAsia="Times New Roman" w:hAnsi="Times New Roman" w:cs="Times New Roman"/>
                <w:color w:val="333333"/>
                <w:sz w:val="24"/>
                <w:szCs w:val="24"/>
                <w:lang w:eastAsia="ru-RU"/>
              </w:rPr>
              <w:t>биотехнологическим</w:t>
            </w:r>
            <w:proofErr w:type="spellEnd"/>
            <w:r w:rsidRPr="005A5808">
              <w:rPr>
                <w:rFonts w:ascii="Times New Roman" w:eastAsia="Times New Roman" w:hAnsi="Times New Roman" w:cs="Times New Roman"/>
                <w:color w:val="333333"/>
                <w:sz w:val="24"/>
                <w:szCs w:val="24"/>
                <w:lang w:eastAsia="ru-RU"/>
              </w:rPr>
              <w:t xml:space="preserve"> методом</w:t>
            </w:r>
            <w:r w:rsidRPr="00C6497A">
              <w:rPr>
                <w:rFonts w:ascii="Times New Roman" w:hAnsi="Times New Roman" w:cs="Times New Roman"/>
                <w:sz w:val="24"/>
                <w:szCs w:val="24"/>
              </w:rPr>
              <w:t xml:space="preserve"> </w:t>
            </w:r>
          </w:p>
          <w:p w:rsidR="00905BFB" w:rsidRPr="00DF091A" w:rsidRDefault="00FE04DC" w:rsidP="00FE04DC">
            <w:pPr>
              <w:spacing w:after="0" w:line="240" w:lineRule="auto"/>
              <w:jc w:val="both"/>
              <w:rPr>
                <w:rFonts w:ascii="Times New Roman" w:hAnsi="Times New Roman"/>
                <w:b/>
                <w:color w:val="000000"/>
                <w:sz w:val="24"/>
                <w:szCs w:val="24"/>
                <w:highlight w:val="cyan"/>
                <w:shd w:val="clear" w:color="auto" w:fill="F4F4F4"/>
              </w:rPr>
            </w:pPr>
            <w:r w:rsidRPr="00CD6AE0">
              <w:rPr>
                <w:rFonts w:ascii="Times New Roman" w:eastAsia="Times New Roman" w:hAnsi="Times New Roman" w:cs="Times New Roman"/>
                <w:b/>
                <w:bCs/>
                <w:color w:val="333333"/>
                <w:sz w:val="24"/>
                <w:szCs w:val="24"/>
                <w:lang w:eastAsia="ru-RU"/>
              </w:rPr>
              <w:t>У к</w:t>
            </w:r>
            <w:proofErr w:type="gramStart"/>
            <w:r w:rsidRPr="00CD6AE0">
              <w:rPr>
                <w:rFonts w:ascii="Times New Roman" w:eastAsia="Times New Roman" w:hAnsi="Times New Roman" w:cs="Times New Roman"/>
                <w:b/>
                <w:bCs/>
                <w:color w:val="333333"/>
                <w:sz w:val="24"/>
                <w:szCs w:val="24"/>
                <w:lang w:eastAsia="ru-RU"/>
              </w:rPr>
              <w:t xml:space="preserve"> А</w:t>
            </w:r>
            <w:proofErr w:type="gramEnd"/>
            <w:r w:rsidRPr="00CD6AE0">
              <w:rPr>
                <w:rFonts w:ascii="Times New Roman" w:eastAsia="Times New Roman" w:hAnsi="Times New Roman" w:cs="Times New Roman"/>
                <w:b/>
                <w:bCs/>
                <w:color w:val="333333"/>
                <w:sz w:val="24"/>
                <w:szCs w:val="24"/>
                <w:lang w:eastAsia="ru-RU"/>
              </w:rPr>
              <w:t>/0</w:t>
            </w:r>
            <w:r>
              <w:rPr>
                <w:rFonts w:ascii="Times New Roman" w:eastAsia="Times New Roman" w:hAnsi="Times New Roman" w:cs="Times New Roman"/>
                <w:b/>
                <w:bCs/>
                <w:color w:val="333333"/>
                <w:sz w:val="24"/>
                <w:szCs w:val="24"/>
                <w:lang w:eastAsia="ru-RU"/>
              </w:rPr>
              <w:t>2</w:t>
            </w:r>
            <w:r w:rsidRPr="00CD6AE0">
              <w:rPr>
                <w:rFonts w:ascii="Times New Roman" w:eastAsia="Times New Roman" w:hAnsi="Times New Roman" w:cs="Times New Roman"/>
                <w:b/>
                <w:bCs/>
                <w:color w:val="333333"/>
                <w:sz w:val="24"/>
                <w:szCs w:val="24"/>
                <w:lang w:eastAsia="ru-RU"/>
              </w:rPr>
              <w:t>.7:</w:t>
            </w:r>
            <w:r w:rsidRPr="00CD6AE0">
              <w:rPr>
                <w:rFonts w:ascii="Times New Roman" w:eastAsia="Times New Roman" w:hAnsi="Times New Roman" w:cs="Times New Roman"/>
                <w:bCs/>
                <w:color w:val="333333"/>
                <w:sz w:val="24"/>
                <w:szCs w:val="24"/>
                <w:lang w:eastAsia="ru-RU"/>
              </w:rPr>
              <w:t xml:space="preserve"> </w:t>
            </w:r>
            <w:r w:rsidRPr="005A5808">
              <w:rPr>
                <w:rFonts w:ascii="Times New Roman" w:eastAsia="Times New Roman" w:hAnsi="Times New Roman" w:cs="Times New Roman"/>
                <w:color w:val="333333"/>
                <w:sz w:val="24"/>
                <w:szCs w:val="24"/>
                <w:lang w:eastAsia="ru-RU"/>
              </w:rPr>
              <w:t xml:space="preserve">Принимать решения при производстве энергоносителей и тепловой энергии из возобновляемого сырья </w:t>
            </w:r>
            <w:proofErr w:type="spellStart"/>
            <w:r w:rsidRPr="005A5808">
              <w:rPr>
                <w:rFonts w:ascii="Times New Roman" w:eastAsia="Times New Roman" w:hAnsi="Times New Roman" w:cs="Times New Roman"/>
                <w:color w:val="333333"/>
                <w:sz w:val="24"/>
                <w:szCs w:val="24"/>
                <w:lang w:eastAsia="ru-RU"/>
              </w:rPr>
              <w:t>биотехнологическим</w:t>
            </w:r>
            <w:proofErr w:type="spellEnd"/>
            <w:r w:rsidRPr="005A5808">
              <w:rPr>
                <w:rFonts w:ascii="Times New Roman" w:eastAsia="Times New Roman" w:hAnsi="Times New Roman" w:cs="Times New Roman"/>
                <w:color w:val="333333"/>
                <w:sz w:val="24"/>
                <w:szCs w:val="24"/>
                <w:lang w:eastAsia="ru-RU"/>
              </w:rPr>
              <w:t xml:space="preserve"> методом</w:t>
            </w:r>
          </w:p>
        </w:tc>
        <w:tc>
          <w:tcPr>
            <w:tcW w:w="3685" w:type="dxa"/>
          </w:tcPr>
          <w:p w:rsidR="00905BFB" w:rsidRPr="00DF091A" w:rsidRDefault="00FE04DC" w:rsidP="00DF49D1">
            <w:pPr>
              <w:spacing w:after="0" w:line="240" w:lineRule="auto"/>
              <w:jc w:val="both"/>
              <w:rPr>
                <w:rFonts w:ascii="Times New Roman" w:eastAsia="Times New Roman" w:hAnsi="Times New Roman" w:cs="Times New Roman"/>
                <w:bCs/>
                <w:color w:val="333333"/>
                <w:sz w:val="24"/>
                <w:szCs w:val="24"/>
                <w:highlight w:val="cyan"/>
                <w:lang w:eastAsia="ru-RU"/>
              </w:rPr>
            </w:pPr>
            <w:r w:rsidRPr="000D361A">
              <w:rPr>
                <w:rFonts w:ascii="Times New Roman" w:eastAsia="Times New Roman" w:hAnsi="Times New Roman" w:cs="Times New Roman"/>
                <w:bCs/>
                <w:color w:val="333333"/>
                <w:sz w:val="24"/>
                <w:szCs w:val="24"/>
                <w:lang w:eastAsia="ru-RU"/>
              </w:rPr>
              <w:t>Соответствие уровню квалификации и модельным ответам</w:t>
            </w:r>
            <w:r>
              <w:rPr>
                <w:rFonts w:ascii="Times New Roman" w:eastAsia="Times New Roman" w:hAnsi="Times New Roman" w:cs="Times New Roman"/>
                <w:bCs/>
                <w:color w:val="333333"/>
                <w:sz w:val="24"/>
                <w:szCs w:val="24"/>
                <w:lang w:eastAsia="ru-RU"/>
              </w:rPr>
              <w:t xml:space="preserve"> собеседования</w:t>
            </w:r>
          </w:p>
        </w:tc>
        <w:tc>
          <w:tcPr>
            <w:tcW w:w="1418" w:type="dxa"/>
          </w:tcPr>
          <w:p w:rsidR="00905BFB" w:rsidRPr="00DF49D1" w:rsidRDefault="003730D4" w:rsidP="003730D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портфолио</w:t>
            </w:r>
          </w:p>
        </w:tc>
      </w:tr>
    </w:tbl>
    <w:p w:rsidR="001A6544" w:rsidRPr="00970438" w:rsidRDefault="001A6544" w:rsidP="001A654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771F6" w:rsidRDefault="00F771F6" w:rsidP="00F771F6">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29" w:name="_Toc526612513"/>
      <w:bookmarkStart w:id="30" w:name="_Toc530599555"/>
      <w:r>
        <w:rPr>
          <w:rFonts w:ascii="Times New Roman" w:eastAsiaTheme="majorEastAsia" w:hAnsi="Times New Roman" w:cs="Times New Roman"/>
          <w:b/>
          <w:bCs/>
          <w:color w:val="000000" w:themeColor="text1"/>
          <w:sz w:val="24"/>
          <w:lang w:eastAsia="ru-RU"/>
        </w:rPr>
        <w:t>7. Материально-техническое обеспечение оценочных мероприятий:</w:t>
      </w:r>
      <w:bookmarkEnd w:id="29"/>
      <w:bookmarkEnd w:id="30"/>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а</w:t>
      </w:r>
      <w:r>
        <w:rPr>
          <w:rFonts w:ascii="Times New Roman" w:eastAsia="Times New Roman" w:hAnsi="Times New Roman" w:cs="Times New Roman"/>
          <w:color w:val="000000"/>
          <w:sz w:val="24"/>
          <w:szCs w:val="24"/>
          <w:lang w:eastAsia="ru-RU"/>
        </w:rPr>
        <w:t>)  материально-технические  ресурсы  для  обеспечения теоретического этапа</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профессионального экзамена: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Помещение - соответствует санитарным нормам для помещений с компьютерным оборудованием.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Рабочие места оборудованы персональными компьютерами с программным обеспечением и техническими характеристиками не ниже:</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Операционная система: </w:t>
      </w:r>
      <w:proofErr w:type="spellStart"/>
      <w:r>
        <w:rPr>
          <w:rFonts w:ascii="Times New Roman" w:eastAsia="Times New Roman" w:hAnsi="Times New Roman" w:cs="Times New Roman"/>
          <w:color w:val="000000"/>
          <w:sz w:val="24"/>
          <w:szCs w:val="24"/>
          <w:lang w:eastAsia="ru-RU"/>
        </w:rPr>
        <w:t>windows</w:t>
      </w:r>
      <w:proofErr w:type="spellEnd"/>
      <w:r>
        <w:rPr>
          <w:rFonts w:ascii="Times New Roman" w:eastAsia="Times New Roman" w:hAnsi="Times New Roman" w:cs="Times New Roman"/>
          <w:color w:val="000000"/>
          <w:sz w:val="24"/>
          <w:szCs w:val="24"/>
          <w:lang w:eastAsia="ru-RU"/>
        </w:rPr>
        <w:t xml:space="preserve"> 7 </w:t>
      </w:r>
      <w:proofErr w:type="spellStart"/>
      <w:r>
        <w:rPr>
          <w:rFonts w:ascii="Times New Roman" w:eastAsia="Times New Roman" w:hAnsi="Times New Roman" w:cs="Times New Roman"/>
          <w:color w:val="000000"/>
          <w:sz w:val="24"/>
          <w:szCs w:val="24"/>
          <w:lang w:eastAsia="ru-RU"/>
        </w:rPr>
        <w:t>professional</w:t>
      </w:r>
      <w:proofErr w:type="spellEnd"/>
      <w:r>
        <w:rPr>
          <w:rFonts w:ascii="Times New Roman" w:eastAsia="Times New Roman" w:hAnsi="Times New Roman" w:cs="Times New Roman"/>
          <w:color w:val="000000"/>
          <w:sz w:val="24"/>
          <w:szCs w:val="24"/>
          <w:lang w:eastAsia="ru-RU"/>
        </w:rPr>
        <w:t xml:space="preserve">; Пакет приложений </w:t>
      </w:r>
      <w:proofErr w:type="spellStart"/>
      <w:r>
        <w:rPr>
          <w:rFonts w:ascii="Times New Roman" w:eastAsia="Times New Roman" w:hAnsi="Times New Roman" w:cs="Times New Roman"/>
          <w:color w:val="000000"/>
          <w:sz w:val="24"/>
          <w:szCs w:val="24"/>
          <w:lang w:eastAsia="ru-RU"/>
        </w:rPr>
        <w:t>Microsoft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Office</w:t>
      </w:r>
      <w:proofErr w:type="spellEnd"/>
      <w:r>
        <w:rPr>
          <w:rFonts w:ascii="Times New Roman" w:eastAsia="Times New Roman" w:hAnsi="Times New Roman" w:cs="Times New Roman"/>
          <w:color w:val="000000"/>
          <w:sz w:val="24"/>
          <w:szCs w:val="24"/>
          <w:lang w:eastAsia="ru-RU"/>
        </w:rPr>
        <w:t xml:space="preserve"> 2010; С установленным браузером </w:t>
      </w:r>
      <w:proofErr w:type="spellStart"/>
      <w:r>
        <w:rPr>
          <w:rFonts w:ascii="Times New Roman" w:eastAsia="Times New Roman" w:hAnsi="Times New Roman" w:cs="Times New Roman"/>
          <w:color w:val="000000"/>
          <w:sz w:val="24"/>
          <w:szCs w:val="24"/>
          <w:lang w:eastAsia="ru-RU"/>
        </w:rPr>
        <w:t>Google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Chrome</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Internet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Explorer</w:t>
      </w:r>
      <w:proofErr w:type="spellEnd"/>
      <w:r>
        <w:rPr>
          <w:rFonts w:ascii="Times New Roman" w:eastAsia="Times New Roman" w:hAnsi="Times New Roman" w:cs="Times New Roman"/>
          <w:color w:val="000000"/>
          <w:sz w:val="24"/>
          <w:szCs w:val="24"/>
          <w:lang w:eastAsia="ru-RU"/>
        </w:rPr>
        <w:t xml:space="preserve"> 8.0»; </w:t>
      </w:r>
      <w:proofErr w:type="spellStart"/>
      <w:r>
        <w:rPr>
          <w:rFonts w:ascii="Times New Roman" w:eastAsia="Times New Roman" w:hAnsi="Times New Roman" w:cs="Times New Roman"/>
          <w:color w:val="000000"/>
          <w:sz w:val="24"/>
          <w:szCs w:val="24"/>
          <w:lang w:eastAsia="ru-RU"/>
        </w:rPr>
        <w:t>Adobe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Acrobat</w:t>
      </w:r>
      <w:proofErr w:type="spellEnd"/>
      <w:r>
        <w:rPr>
          <w:rFonts w:ascii="Times New Roman" w:eastAsia="Times New Roman" w:hAnsi="Times New Roman" w:cs="Times New Roman"/>
          <w:color w:val="000000"/>
          <w:sz w:val="24"/>
          <w:szCs w:val="24"/>
          <w:lang w:eastAsia="ru-RU"/>
        </w:rPr>
        <w:t>.</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Персональные компьютеры имеют доступ к оргтехнике (принтер, мультимедиа-проектор с экраном) и информационно-телекоммуникационным сетям.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Рабочие мест</w:t>
      </w:r>
      <w:r w:rsidR="00F443B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-стол, стул. Инвентарь – ручка, листы бумаги А</w:t>
      </w:r>
      <w:proofErr w:type="gramStart"/>
      <w:r>
        <w:rPr>
          <w:rFonts w:ascii="Times New Roman" w:eastAsia="Times New Roman" w:hAnsi="Times New Roman" w:cs="Times New Roman"/>
          <w:color w:val="000000"/>
          <w:sz w:val="24"/>
          <w:szCs w:val="24"/>
          <w:lang w:eastAsia="ru-RU"/>
        </w:rPr>
        <w:t>4</w:t>
      </w:r>
      <w:proofErr w:type="gramEnd"/>
      <w:r>
        <w:rPr>
          <w:rFonts w:ascii="Times New Roman" w:eastAsia="Times New Roman" w:hAnsi="Times New Roman" w:cs="Times New Roman"/>
          <w:color w:val="000000"/>
          <w:sz w:val="24"/>
          <w:szCs w:val="24"/>
          <w:lang w:eastAsia="ru-RU"/>
        </w:rPr>
        <w:t>.</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материально-технические  ресурсы  для  обеспечения  практического этапа профессионального экзамена: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Помещение - соответствует санитарным нормам для помещений с компьютерным оборудованием.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Рабочие места оборудованы персональными компьютерами с программным обеспечением и техническими характеристиками не ниже:</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Операционная система: </w:t>
      </w:r>
      <w:proofErr w:type="spellStart"/>
      <w:r>
        <w:rPr>
          <w:rFonts w:ascii="Times New Roman" w:eastAsia="Times New Roman" w:hAnsi="Times New Roman" w:cs="Times New Roman"/>
          <w:color w:val="000000"/>
          <w:sz w:val="24"/>
          <w:szCs w:val="24"/>
          <w:lang w:eastAsia="ru-RU"/>
        </w:rPr>
        <w:t>windows</w:t>
      </w:r>
      <w:proofErr w:type="spellEnd"/>
      <w:r>
        <w:rPr>
          <w:rFonts w:ascii="Times New Roman" w:eastAsia="Times New Roman" w:hAnsi="Times New Roman" w:cs="Times New Roman"/>
          <w:color w:val="000000"/>
          <w:sz w:val="24"/>
          <w:szCs w:val="24"/>
          <w:lang w:eastAsia="ru-RU"/>
        </w:rPr>
        <w:t xml:space="preserve"> 7 </w:t>
      </w:r>
      <w:proofErr w:type="spellStart"/>
      <w:r>
        <w:rPr>
          <w:rFonts w:ascii="Times New Roman" w:eastAsia="Times New Roman" w:hAnsi="Times New Roman" w:cs="Times New Roman"/>
          <w:color w:val="000000"/>
          <w:sz w:val="24"/>
          <w:szCs w:val="24"/>
          <w:lang w:eastAsia="ru-RU"/>
        </w:rPr>
        <w:t>professional</w:t>
      </w:r>
      <w:proofErr w:type="spellEnd"/>
      <w:r>
        <w:rPr>
          <w:rFonts w:ascii="Times New Roman" w:eastAsia="Times New Roman" w:hAnsi="Times New Roman" w:cs="Times New Roman"/>
          <w:color w:val="000000"/>
          <w:sz w:val="24"/>
          <w:szCs w:val="24"/>
          <w:lang w:eastAsia="ru-RU"/>
        </w:rPr>
        <w:t xml:space="preserve">; Пакет приложений </w:t>
      </w:r>
      <w:proofErr w:type="spellStart"/>
      <w:r>
        <w:rPr>
          <w:rFonts w:ascii="Times New Roman" w:eastAsia="Times New Roman" w:hAnsi="Times New Roman" w:cs="Times New Roman"/>
          <w:color w:val="000000"/>
          <w:sz w:val="24"/>
          <w:szCs w:val="24"/>
          <w:lang w:eastAsia="ru-RU"/>
        </w:rPr>
        <w:t>Microsoft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Office</w:t>
      </w:r>
      <w:proofErr w:type="spellEnd"/>
      <w:r>
        <w:rPr>
          <w:rFonts w:ascii="Times New Roman" w:eastAsia="Times New Roman" w:hAnsi="Times New Roman" w:cs="Times New Roman"/>
          <w:color w:val="000000"/>
          <w:sz w:val="24"/>
          <w:szCs w:val="24"/>
          <w:lang w:eastAsia="ru-RU"/>
        </w:rPr>
        <w:t xml:space="preserve"> 2010; С установленным браузером </w:t>
      </w:r>
      <w:proofErr w:type="spellStart"/>
      <w:r>
        <w:rPr>
          <w:rFonts w:ascii="Times New Roman" w:eastAsia="Times New Roman" w:hAnsi="Times New Roman" w:cs="Times New Roman"/>
          <w:color w:val="000000"/>
          <w:sz w:val="24"/>
          <w:szCs w:val="24"/>
          <w:lang w:eastAsia="ru-RU"/>
        </w:rPr>
        <w:t>Google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Chrome</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Internet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Explorer</w:t>
      </w:r>
      <w:proofErr w:type="spellEnd"/>
      <w:r>
        <w:rPr>
          <w:rFonts w:ascii="Times New Roman" w:eastAsia="Times New Roman" w:hAnsi="Times New Roman" w:cs="Times New Roman"/>
          <w:color w:val="000000"/>
          <w:sz w:val="24"/>
          <w:szCs w:val="24"/>
          <w:lang w:eastAsia="ru-RU"/>
        </w:rPr>
        <w:t xml:space="preserve"> 8.0»; </w:t>
      </w:r>
      <w:proofErr w:type="spellStart"/>
      <w:r>
        <w:rPr>
          <w:rFonts w:ascii="Times New Roman" w:eastAsia="Times New Roman" w:hAnsi="Times New Roman" w:cs="Times New Roman"/>
          <w:color w:val="000000"/>
          <w:sz w:val="24"/>
          <w:szCs w:val="24"/>
          <w:lang w:eastAsia="ru-RU"/>
        </w:rPr>
        <w:t>Adobe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Acrobat</w:t>
      </w:r>
      <w:proofErr w:type="spellEnd"/>
      <w:r>
        <w:rPr>
          <w:rFonts w:ascii="Times New Roman" w:eastAsia="Times New Roman" w:hAnsi="Times New Roman" w:cs="Times New Roman"/>
          <w:color w:val="000000"/>
          <w:sz w:val="24"/>
          <w:szCs w:val="24"/>
          <w:lang w:eastAsia="ru-RU"/>
        </w:rPr>
        <w:t>.</w:t>
      </w:r>
    </w:p>
    <w:p w:rsidR="00954A26" w:rsidRDefault="00954A2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База нормативно-технических документов.</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Персональные компьютеры имеют доступ к оргтехнике (принтер, мультимедиа-проектор с экраном) и информационно-телекоммуникационным сетям.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Рабочие мест</w:t>
      </w:r>
      <w:r w:rsidR="00DF091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-стол, стул. Инвентарь – ручка, листы бумаги А</w:t>
      </w:r>
      <w:proofErr w:type="gramStart"/>
      <w:r>
        <w:rPr>
          <w:rFonts w:ascii="Times New Roman" w:eastAsia="Times New Roman" w:hAnsi="Times New Roman" w:cs="Times New Roman"/>
          <w:color w:val="000000"/>
          <w:sz w:val="24"/>
          <w:szCs w:val="24"/>
          <w:lang w:eastAsia="ru-RU"/>
        </w:rPr>
        <w:t>4</w:t>
      </w:r>
      <w:proofErr w:type="gramEnd"/>
      <w:r>
        <w:rPr>
          <w:rFonts w:ascii="Times New Roman" w:eastAsia="Times New Roman" w:hAnsi="Times New Roman" w:cs="Times New Roman"/>
          <w:color w:val="000000"/>
          <w:sz w:val="24"/>
          <w:szCs w:val="24"/>
          <w:lang w:eastAsia="ru-RU"/>
        </w:rPr>
        <w:t>, калькулятор</w:t>
      </w:r>
    </w:p>
    <w:p w:rsidR="00F771F6" w:rsidRDefault="00F771F6" w:rsidP="00F771F6">
      <w:pPr>
        <w:widowControl w:val="0"/>
        <w:autoSpaceDE w:val="0"/>
        <w:autoSpaceDN w:val="0"/>
        <w:spacing w:after="0" w:line="240" w:lineRule="auto"/>
        <w:jc w:val="both"/>
        <w:rPr>
          <w:rFonts w:ascii="Times New Roman" w:eastAsia="Times New Roman" w:hAnsi="Times New Roman" w:cs="Times New Roman"/>
          <w:sz w:val="28"/>
          <w:szCs w:val="28"/>
          <w:highlight w:val="yellow"/>
          <w:u w:val="single"/>
          <w:lang w:eastAsia="ru-RU"/>
        </w:rPr>
      </w:pPr>
    </w:p>
    <w:p w:rsidR="00F771F6" w:rsidRDefault="00F771F6" w:rsidP="00F771F6">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31" w:name="_Toc526612514"/>
      <w:bookmarkStart w:id="32" w:name="_Toc530599556"/>
      <w:r>
        <w:rPr>
          <w:rFonts w:ascii="Times New Roman" w:eastAsiaTheme="majorEastAsia" w:hAnsi="Times New Roman" w:cs="Times New Roman"/>
          <w:b/>
          <w:bCs/>
          <w:color w:val="000000" w:themeColor="text1"/>
          <w:sz w:val="24"/>
          <w:lang w:eastAsia="ru-RU"/>
        </w:rPr>
        <w:t>8. Кадровое обеспечение оценочных мероприятий:</w:t>
      </w:r>
      <w:bookmarkEnd w:id="31"/>
      <w:bookmarkEnd w:id="32"/>
      <w:r>
        <w:rPr>
          <w:rFonts w:ascii="Times New Roman" w:eastAsiaTheme="majorEastAsia" w:hAnsi="Times New Roman" w:cs="Times New Roman"/>
          <w:b/>
          <w:bCs/>
          <w:color w:val="000000" w:themeColor="text1"/>
          <w:sz w:val="24"/>
          <w:lang w:eastAsia="ru-RU"/>
        </w:rPr>
        <w:t xml:space="preserve">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Формируется комиссия в составе не менее 3-х экспертов. Член экспертной комиссии на момент проведения экзамена должен иметь подтверждение своей квалификации:</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 об образовании не ниже высшего по направлению подготовки по виду профессиональной деятельности</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Опыт работы по виду профессиональной деятельности не менее 5 лет</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 о дополнительном профессиональном образовании в области независимой оценки квалификации</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Решение Совета по профессиональным квалификациям химического и </w:t>
      </w:r>
      <w:proofErr w:type="spellStart"/>
      <w:r>
        <w:rPr>
          <w:rFonts w:ascii="Times New Roman" w:eastAsia="Times New Roman" w:hAnsi="Times New Roman" w:cs="Times New Roman"/>
          <w:color w:val="000000"/>
          <w:sz w:val="24"/>
          <w:szCs w:val="24"/>
          <w:lang w:eastAsia="ru-RU"/>
        </w:rPr>
        <w:t>биотехнологического</w:t>
      </w:r>
      <w:proofErr w:type="spellEnd"/>
      <w:r>
        <w:rPr>
          <w:rFonts w:ascii="Times New Roman" w:eastAsia="Times New Roman" w:hAnsi="Times New Roman" w:cs="Times New Roman"/>
          <w:color w:val="000000"/>
          <w:sz w:val="24"/>
          <w:szCs w:val="24"/>
          <w:lang w:eastAsia="ru-RU"/>
        </w:rPr>
        <w:t xml:space="preserve"> комплекса о подтверждении квалификации эксперта</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Эксперт не должен иметь конфликта интереса в отношении конкретных соискателей.</w:t>
      </w:r>
    </w:p>
    <w:p w:rsidR="00F771F6" w:rsidRDefault="00F771F6" w:rsidP="00F771F6">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33" w:name="_Toc526612515"/>
      <w:bookmarkStart w:id="34" w:name="_Toc530599557"/>
      <w:r>
        <w:rPr>
          <w:rFonts w:ascii="Times New Roman" w:eastAsiaTheme="majorEastAsia" w:hAnsi="Times New Roman" w:cs="Times New Roman"/>
          <w:b/>
          <w:bCs/>
          <w:color w:val="000000" w:themeColor="text1"/>
          <w:sz w:val="24"/>
          <w:lang w:eastAsia="ru-RU"/>
        </w:rPr>
        <w:t>9. Требования   безопасности  к  проведению  оценочных  мероприятий</w:t>
      </w:r>
      <w:bookmarkEnd w:id="33"/>
      <w:bookmarkEnd w:id="34"/>
      <w:r>
        <w:rPr>
          <w:rFonts w:ascii="Times New Roman" w:eastAsiaTheme="majorEastAsia" w:hAnsi="Times New Roman" w:cs="Times New Roman"/>
          <w:b/>
          <w:bCs/>
          <w:color w:val="000000" w:themeColor="text1"/>
          <w:sz w:val="24"/>
          <w:lang w:eastAsia="ru-RU"/>
        </w:rPr>
        <w:t xml:space="preserve">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необходимости): проведение обязательного инструктажа на рабочем месте</w:t>
      </w:r>
    </w:p>
    <w:p w:rsidR="00BE4355" w:rsidRDefault="00BE4355" w:rsidP="00370B3C">
      <w:pPr>
        <w:ind w:left="709"/>
        <w:rPr>
          <w:rFonts w:ascii="Times New Roman" w:eastAsia="Times New Roman" w:hAnsi="Times New Roman" w:cs="Times New Roman"/>
          <w:sz w:val="24"/>
          <w:szCs w:val="24"/>
          <w:lang w:eastAsia="ru-RU"/>
        </w:rPr>
        <w:sectPr w:rsidR="00BE4355" w:rsidSect="005E7358">
          <w:pgSz w:w="11906" w:h="16838"/>
          <w:pgMar w:top="851" w:right="1304" w:bottom="851" w:left="1134" w:header="709" w:footer="0" w:gutter="0"/>
          <w:cols w:space="708"/>
          <w:docGrid w:linePitch="360"/>
        </w:sectPr>
      </w:pPr>
    </w:p>
    <w:p w:rsidR="00370B3C" w:rsidRPr="00370B3C" w:rsidRDefault="00370B3C" w:rsidP="00370B3C">
      <w:pPr>
        <w:keepNext/>
        <w:keepLines/>
        <w:spacing w:before="200"/>
        <w:ind w:left="709"/>
        <w:jc w:val="center"/>
        <w:outlineLvl w:val="2"/>
        <w:rPr>
          <w:rFonts w:ascii="Times New Roman" w:eastAsiaTheme="majorEastAsia" w:hAnsi="Times New Roman" w:cs="Times New Roman"/>
          <w:b/>
          <w:bCs/>
          <w:color w:val="000000" w:themeColor="text1"/>
          <w:sz w:val="24"/>
          <w:lang w:eastAsia="ru-RU"/>
        </w:rPr>
      </w:pPr>
      <w:bookmarkStart w:id="35" w:name="_Toc530599558"/>
      <w:r w:rsidRPr="00370B3C">
        <w:rPr>
          <w:rFonts w:ascii="Times New Roman" w:eastAsiaTheme="majorEastAsia" w:hAnsi="Times New Roman" w:cs="Times New Roman"/>
          <w:b/>
          <w:bCs/>
          <w:color w:val="000000" w:themeColor="text1"/>
          <w:sz w:val="24"/>
          <w:lang w:eastAsia="ru-RU"/>
        </w:rPr>
        <w:lastRenderedPageBreak/>
        <w:t>10. ЗАДАНИЯ ДЛЯ ТЕОРЕТИЧЕСКОГО ЭТАПА ПРОФЕССИОНАЛЬНОГО ЭКЗАМЕНА</w:t>
      </w:r>
      <w:bookmarkEnd w:id="35"/>
    </w:p>
    <w:p w:rsidR="004E0476" w:rsidRPr="00640DE3" w:rsidRDefault="004E0476" w:rsidP="004E0476">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1. Выберите все правильные ответы:</w:t>
      </w:r>
    </w:p>
    <w:p w:rsidR="004E0476" w:rsidRPr="00640DE3" w:rsidRDefault="004E0476" w:rsidP="004E0476">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Какими параметрами характеризуется система в теории решения изобретательских задач (ТРИЗ)?</w:t>
      </w:r>
    </w:p>
    <w:p w:rsidR="004E0476" w:rsidRPr="00640DE3" w:rsidRDefault="004E0476" w:rsidP="007A1376">
      <w:pPr>
        <w:pStyle w:val="a4"/>
        <w:numPr>
          <w:ilvl w:val="0"/>
          <w:numId w:val="3"/>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Состав элементов.</w:t>
      </w:r>
    </w:p>
    <w:p w:rsidR="004E0476" w:rsidRPr="00640DE3" w:rsidRDefault="004E0476" w:rsidP="007A1376">
      <w:pPr>
        <w:pStyle w:val="a4"/>
        <w:numPr>
          <w:ilvl w:val="0"/>
          <w:numId w:val="3"/>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Структура.</w:t>
      </w:r>
    </w:p>
    <w:p w:rsidR="004E0476" w:rsidRPr="00640DE3" w:rsidRDefault="004E0476" w:rsidP="007A1376">
      <w:pPr>
        <w:pStyle w:val="a4"/>
        <w:numPr>
          <w:ilvl w:val="0"/>
          <w:numId w:val="3"/>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Функциональность.</w:t>
      </w:r>
    </w:p>
    <w:p w:rsidR="004E0476" w:rsidRPr="00640DE3" w:rsidRDefault="004E0476" w:rsidP="007A1376">
      <w:pPr>
        <w:pStyle w:val="a4"/>
        <w:numPr>
          <w:ilvl w:val="0"/>
          <w:numId w:val="3"/>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Состояние.</w:t>
      </w:r>
    </w:p>
    <w:p w:rsidR="004E0476" w:rsidRPr="00640DE3" w:rsidRDefault="004E0476" w:rsidP="007A1376">
      <w:pPr>
        <w:pStyle w:val="a4"/>
        <w:numPr>
          <w:ilvl w:val="0"/>
          <w:numId w:val="3"/>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Степень идеальности.</w:t>
      </w:r>
    </w:p>
    <w:p w:rsidR="004E0476" w:rsidRPr="00640DE3"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4E0476" w:rsidRPr="00640DE3" w:rsidRDefault="004E0476" w:rsidP="004E0476">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2. Выберите все правильные ответы:</w:t>
      </w:r>
    </w:p>
    <w:p w:rsidR="004E0476" w:rsidRPr="00640DE3" w:rsidRDefault="004E0476" w:rsidP="004E0476">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Какие условия характеризуют жизнеспособность технической системы?</w:t>
      </w:r>
    </w:p>
    <w:p w:rsidR="004E0476" w:rsidRPr="00640DE3" w:rsidRDefault="004E0476" w:rsidP="007A1376">
      <w:pPr>
        <w:pStyle w:val="a4"/>
        <w:numPr>
          <w:ilvl w:val="0"/>
          <w:numId w:val="4"/>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Рождение системы.</w:t>
      </w:r>
    </w:p>
    <w:p w:rsidR="004E0476" w:rsidRPr="00640DE3" w:rsidRDefault="004E0476" w:rsidP="007A1376">
      <w:pPr>
        <w:pStyle w:val="a4"/>
        <w:numPr>
          <w:ilvl w:val="0"/>
          <w:numId w:val="4"/>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Функциональная значимость системы.</w:t>
      </w:r>
    </w:p>
    <w:p w:rsidR="004E0476" w:rsidRPr="00640DE3" w:rsidRDefault="004E0476" w:rsidP="007A1376">
      <w:pPr>
        <w:pStyle w:val="a4"/>
        <w:numPr>
          <w:ilvl w:val="0"/>
          <w:numId w:val="4"/>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Наличие и минимальная работоспособность основных частей системы.</w:t>
      </w:r>
    </w:p>
    <w:p w:rsidR="004E0476" w:rsidRPr="00640DE3" w:rsidRDefault="004E0476" w:rsidP="007A1376">
      <w:pPr>
        <w:pStyle w:val="a4"/>
        <w:numPr>
          <w:ilvl w:val="0"/>
          <w:numId w:val="4"/>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Энергетическая проводимость системы.</w:t>
      </w:r>
    </w:p>
    <w:p w:rsidR="004E0476" w:rsidRPr="00640DE3" w:rsidRDefault="004E0476" w:rsidP="007A1376">
      <w:pPr>
        <w:pStyle w:val="a4"/>
        <w:numPr>
          <w:ilvl w:val="0"/>
          <w:numId w:val="4"/>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Временные показатели системы.</w:t>
      </w:r>
    </w:p>
    <w:p w:rsidR="004E0476" w:rsidRPr="00640DE3"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4E0476" w:rsidRPr="00640DE3" w:rsidRDefault="004E0476" w:rsidP="004E0476">
      <w:pPr>
        <w:spacing w:after="0" w:line="240" w:lineRule="auto"/>
        <w:jc w:val="both"/>
        <w:rPr>
          <w:rFonts w:ascii="Times New Roman" w:eastAsia="Times New Roman" w:hAnsi="Times New Roman" w:cs="Times New Roman"/>
          <w:b/>
          <w:sz w:val="24"/>
          <w:szCs w:val="24"/>
          <w:u w:val="single"/>
        </w:rPr>
      </w:pPr>
      <w:r w:rsidRPr="00640DE3">
        <w:rPr>
          <w:rFonts w:ascii="Times New Roman" w:eastAsia="Times New Roman" w:hAnsi="Times New Roman" w:cs="Times New Roman"/>
          <w:b/>
          <w:sz w:val="24"/>
          <w:szCs w:val="24"/>
          <w:u w:val="single"/>
        </w:rPr>
        <w:t>3. Выберите один правильный ответ:</w:t>
      </w:r>
    </w:p>
    <w:p w:rsidR="004E0476" w:rsidRPr="00640DE3" w:rsidRDefault="004E0476" w:rsidP="004E0476">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Выберите элемент технической системы, по которому передается энергия от двигателя к рабочему органу</w:t>
      </w:r>
    </w:p>
    <w:p w:rsidR="004E0476" w:rsidRPr="00640DE3" w:rsidRDefault="004E0476" w:rsidP="007A1376">
      <w:pPr>
        <w:pStyle w:val="a4"/>
        <w:numPr>
          <w:ilvl w:val="0"/>
          <w:numId w:val="7"/>
        </w:numPr>
        <w:spacing w:after="0" w:line="240" w:lineRule="auto"/>
        <w:contextualSpacing/>
        <w:jc w:val="both"/>
        <w:rPr>
          <w:rFonts w:ascii="Times New Roman" w:hAnsi="Times New Roman"/>
          <w:sz w:val="24"/>
          <w:szCs w:val="24"/>
        </w:rPr>
      </w:pPr>
      <w:r w:rsidRPr="00640DE3">
        <w:rPr>
          <w:rFonts w:ascii="Times New Roman" w:hAnsi="Times New Roman"/>
          <w:sz w:val="24"/>
          <w:szCs w:val="24"/>
        </w:rPr>
        <w:t>двигатель;</w:t>
      </w:r>
    </w:p>
    <w:p w:rsidR="004E0476" w:rsidRPr="00640DE3" w:rsidRDefault="004E0476" w:rsidP="007A1376">
      <w:pPr>
        <w:pStyle w:val="a4"/>
        <w:numPr>
          <w:ilvl w:val="0"/>
          <w:numId w:val="7"/>
        </w:numPr>
        <w:spacing w:after="0" w:line="240" w:lineRule="auto"/>
        <w:contextualSpacing/>
        <w:jc w:val="both"/>
        <w:rPr>
          <w:rFonts w:ascii="Times New Roman" w:hAnsi="Times New Roman"/>
          <w:sz w:val="24"/>
          <w:szCs w:val="24"/>
        </w:rPr>
      </w:pPr>
      <w:r w:rsidRPr="00640DE3">
        <w:rPr>
          <w:rFonts w:ascii="Times New Roman" w:hAnsi="Times New Roman"/>
          <w:sz w:val="24"/>
          <w:szCs w:val="24"/>
        </w:rPr>
        <w:t>трансмиссия;</w:t>
      </w:r>
    </w:p>
    <w:p w:rsidR="004E0476" w:rsidRPr="00640DE3" w:rsidRDefault="004E0476" w:rsidP="007A1376">
      <w:pPr>
        <w:pStyle w:val="a4"/>
        <w:numPr>
          <w:ilvl w:val="0"/>
          <w:numId w:val="7"/>
        </w:numPr>
        <w:spacing w:after="0" w:line="240" w:lineRule="auto"/>
        <w:contextualSpacing/>
        <w:jc w:val="both"/>
        <w:rPr>
          <w:rFonts w:ascii="Times New Roman" w:hAnsi="Times New Roman"/>
          <w:sz w:val="24"/>
          <w:szCs w:val="24"/>
        </w:rPr>
      </w:pPr>
      <w:r w:rsidRPr="00640DE3">
        <w:rPr>
          <w:rFonts w:ascii="Times New Roman" w:hAnsi="Times New Roman"/>
          <w:sz w:val="24"/>
          <w:szCs w:val="24"/>
        </w:rPr>
        <w:t>рабочий орган;</w:t>
      </w:r>
    </w:p>
    <w:p w:rsidR="004E0476" w:rsidRPr="00640DE3" w:rsidRDefault="004E0476" w:rsidP="007A1376">
      <w:pPr>
        <w:pStyle w:val="a4"/>
        <w:numPr>
          <w:ilvl w:val="0"/>
          <w:numId w:val="7"/>
        </w:numPr>
        <w:spacing w:after="0" w:line="240" w:lineRule="auto"/>
        <w:contextualSpacing/>
        <w:jc w:val="both"/>
        <w:rPr>
          <w:rFonts w:ascii="Times New Roman" w:hAnsi="Times New Roman"/>
          <w:sz w:val="24"/>
          <w:szCs w:val="24"/>
        </w:rPr>
      </w:pPr>
      <w:r w:rsidRPr="00640DE3">
        <w:rPr>
          <w:rFonts w:ascii="Times New Roman" w:hAnsi="Times New Roman"/>
          <w:sz w:val="24"/>
          <w:szCs w:val="24"/>
        </w:rPr>
        <w:t>орган управления;</w:t>
      </w:r>
    </w:p>
    <w:p w:rsidR="004E0476" w:rsidRPr="00640DE3" w:rsidRDefault="004E0476" w:rsidP="007A1376">
      <w:pPr>
        <w:pStyle w:val="a4"/>
        <w:numPr>
          <w:ilvl w:val="0"/>
          <w:numId w:val="7"/>
        </w:numPr>
        <w:spacing w:after="0" w:line="240" w:lineRule="auto"/>
        <w:contextualSpacing/>
        <w:jc w:val="both"/>
        <w:rPr>
          <w:rFonts w:ascii="Times New Roman" w:hAnsi="Times New Roman"/>
          <w:sz w:val="24"/>
          <w:szCs w:val="24"/>
        </w:rPr>
      </w:pPr>
      <w:r w:rsidRPr="00640DE3">
        <w:rPr>
          <w:rFonts w:ascii="Times New Roman" w:hAnsi="Times New Roman"/>
          <w:sz w:val="24"/>
          <w:szCs w:val="24"/>
        </w:rPr>
        <w:t>орган контроля.</w:t>
      </w:r>
    </w:p>
    <w:p w:rsidR="004E0476" w:rsidRPr="00640DE3" w:rsidRDefault="004E0476" w:rsidP="004E0476">
      <w:pPr>
        <w:spacing w:after="0" w:line="240" w:lineRule="auto"/>
        <w:jc w:val="both"/>
        <w:rPr>
          <w:rFonts w:ascii="Times New Roman" w:eastAsia="Times New Roman" w:hAnsi="Times New Roman" w:cs="Times New Roman"/>
          <w:b/>
          <w:color w:val="333333"/>
          <w:sz w:val="24"/>
          <w:szCs w:val="24"/>
          <w:lang w:eastAsia="ru-RU"/>
        </w:rPr>
      </w:pPr>
    </w:p>
    <w:p w:rsidR="004E0476" w:rsidRPr="00640DE3" w:rsidRDefault="004E0476" w:rsidP="004E0476">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4. Выберите все правильные ответы:</w:t>
      </w:r>
    </w:p>
    <w:p w:rsidR="004E0476" w:rsidRPr="00640DE3" w:rsidRDefault="004E0476" w:rsidP="004E0476">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Укажите законы принципиальной жизненности системы</w:t>
      </w:r>
    </w:p>
    <w:p w:rsidR="004E0476" w:rsidRPr="00640DE3" w:rsidRDefault="004E0476" w:rsidP="007A1376">
      <w:pPr>
        <w:pStyle w:val="a4"/>
        <w:numPr>
          <w:ilvl w:val="0"/>
          <w:numId w:val="5"/>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Закон полноты частей системы.</w:t>
      </w:r>
    </w:p>
    <w:p w:rsidR="004E0476" w:rsidRPr="00640DE3" w:rsidRDefault="004E0476" w:rsidP="007A1376">
      <w:pPr>
        <w:pStyle w:val="a4"/>
        <w:numPr>
          <w:ilvl w:val="0"/>
          <w:numId w:val="5"/>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Закон энергетической проводимости</w:t>
      </w:r>
    </w:p>
    <w:p w:rsidR="004E0476" w:rsidRPr="00640DE3" w:rsidRDefault="004E0476" w:rsidP="007A1376">
      <w:pPr>
        <w:pStyle w:val="a4"/>
        <w:numPr>
          <w:ilvl w:val="0"/>
          <w:numId w:val="5"/>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Закон согласованности ритмики частей системы</w:t>
      </w:r>
    </w:p>
    <w:p w:rsidR="004E0476" w:rsidRPr="00640DE3" w:rsidRDefault="004E0476" w:rsidP="007A1376">
      <w:pPr>
        <w:pStyle w:val="a4"/>
        <w:numPr>
          <w:ilvl w:val="0"/>
          <w:numId w:val="5"/>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Закон вытеснения человека из технической системы</w:t>
      </w:r>
    </w:p>
    <w:p w:rsidR="004E0476" w:rsidRPr="00640DE3" w:rsidRDefault="004E0476" w:rsidP="007A1376">
      <w:pPr>
        <w:pStyle w:val="a4"/>
        <w:numPr>
          <w:ilvl w:val="0"/>
          <w:numId w:val="5"/>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Закон согласования - рассогласования технической системы</w:t>
      </w:r>
    </w:p>
    <w:p w:rsidR="004E0476" w:rsidRPr="00640DE3"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4E0476" w:rsidRPr="00640DE3" w:rsidRDefault="004E0476" w:rsidP="004E0476">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5. Выберите все правильные ответы:</w:t>
      </w:r>
    </w:p>
    <w:p w:rsidR="004E0476" w:rsidRPr="00640DE3" w:rsidRDefault="004E0476" w:rsidP="004E0476">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Какие процессы подчинены законам развития технической системы?</w:t>
      </w:r>
    </w:p>
    <w:p w:rsidR="004E0476" w:rsidRPr="00640DE3" w:rsidRDefault="004E0476" w:rsidP="007A1376">
      <w:pPr>
        <w:pStyle w:val="a4"/>
        <w:numPr>
          <w:ilvl w:val="0"/>
          <w:numId w:val="6"/>
        </w:numPr>
        <w:spacing w:after="0" w:line="240" w:lineRule="auto"/>
        <w:contextualSpacing/>
        <w:jc w:val="both"/>
        <w:rPr>
          <w:rFonts w:ascii="Times New Roman" w:eastAsia="Times New Roman" w:hAnsi="Times New Roman"/>
          <w:color w:val="333333"/>
          <w:sz w:val="24"/>
          <w:szCs w:val="24"/>
          <w:lang w:eastAsia="ru-RU"/>
        </w:rPr>
      </w:pPr>
      <w:proofErr w:type="spellStart"/>
      <w:r w:rsidRPr="00640DE3">
        <w:rPr>
          <w:rFonts w:ascii="Times New Roman" w:eastAsia="Times New Roman" w:hAnsi="Times New Roman"/>
          <w:color w:val="333333"/>
          <w:sz w:val="24"/>
          <w:szCs w:val="24"/>
          <w:lang w:eastAsia="ru-RU"/>
        </w:rPr>
        <w:t>Этапность</w:t>
      </w:r>
      <w:proofErr w:type="spellEnd"/>
      <w:r w:rsidRPr="00640DE3">
        <w:rPr>
          <w:rFonts w:ascii="Times New Roman" w:eastAsia="Times New Roman" w:hAnsi="Times New Roman"/>
          <w:color w:val="333333"/>
          <w:sz w:val="24"/>
          <w:szCs w:val="24"/>
          <w:lang w:eastAsia="ru-RU"/>
        </w:rPr>
        <w:t xml:space="preserve"> развития.</w:t>
      </w:r>
    </w:p>
    <w:p w:rsidR="004E0476" w:rsidRPr="00640DE3" w:rsidRDefault="004E0476" w:rsidP="007A1376">
      <w:pPr>
        <w:pStyle w:val="a4"/>
        <w:numPr>
          <w:ilvl w:val="0"/>
          <w:numId w:val="6"/>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Неравность развития частей технической системы.</w:t>
      </w:r>
    </w:p>
    <w:p w:rsidR="004E0476" w:rsidRPr="00640DE3" w:rsidRDefault="004E0476" w:rsidP="007A1376">
      <w:pPr>
        <w:pStyle w:val="a4"/>
        <w:numPr>
          <w:ilvl w:val="0"/>
          <w:numId w:val="6"/>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Развертывание-свертывание частей технической системы.</w:t>
      </w:r>
    </w:p>
    <w:p w:rsidR="004E0476" w:rsidRPr="00640DE3" w:rsidRDefault="004E0476" w:rsidP="007A1376">
      <w:pPr>
        <w:pStyle w:val="a4"/>
        <w:numPr>
          <w:ilvl w:val="0"/>
          <w:numId w:val="6"/>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Полнота частей технической системы.</w:t>
      </w:r>
    </w:p>
    <w:p w:rsidR="004E0476" w:rsidRPr="00640DE3" w:rsidRDefault="004E0476" w:rsidP="007A1376">
      <w:pPr>
        <w:pStyle w:val="a4"/>
        <w:numPr>
          <w:ilvl w:val="0"/>
          <w:numId w:val="6"/>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Энергетическая проводимость частей технической системы.</w:t>
      </w:r>
    </w:p>
    <w:p w:rsidR="004E0476" w:rsidRPr="007F33D4"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4E0476" w:rsidRPr="00C83CF7" w:rsidRDefault="004E0476" w:rsidP="004E0476">
      <w:pPr>
        <w:spacing w:after="0" w:line="240" w:lineRule="auto"/>
        <w:jc w:val="both"/>
        <w:rPr>
          <w:rFonts w:ascii="Times New Roman" w:hAnsi="Times New Roman" w:cs="Times New Roman"/>
          <w:b/>
          <w:color w:val="333333"/>
          <w:sz w:val="24"/>
          <w:szCs w:val="24"/>
        </w:rPr>
      </w:pPr>
      <w:r w:rsidRPr="007F33D4">
        <w:rPr>
          <w:rFonts w:ascii="Times New Roman" w:eastAsia="Times New Roman" w:hAnsi="Times New Roman" w:cs="Times New Roman"/>
          <w:b/>
          <w:color w:val="333333"/>
          <w:sz w:val="24"/>
          <w:szCs w:val="24"/>
          <w:lang w:eastAsia="ru-RU"/>
        </w:rPr>
        <w:t>6. Установите соответствие между наименованием функции технической системы и её определением</w:t>
      </w:r>
      <w:r w:rsidR="0057362E">
        <w:rPr>
          <w:rFonts w:ascii="Times New Roman" w:eastAsia="Times New Roman" w:hAnsi="Times New Roman" w:cs="Times New Roman"/>
          <w:b/>
          <w:color w:val="333333"/>
          <w:sz w:val="24"/>
          <w:szCs w:val="24"/>
          <w:lang w:eastAsia="ru-RU"/>
        </w:rPr>
        <w:t xml:space="preserve"> </w:t>
      </w:r>
      <w:r w:rsidR="0057362E" w:rsidRPr="005238AD">
        <w:rPr>
          <w:rFonts w:ascii="Times New Roman" w:hAnsi="Times New Roman" w:cs="Times New Roman"/>
          <w:b/>
          <w:color w:val="333333"/>
          <w:sz w:val="24"/>
          <w:szCs w:val="24"/>
        </w:rPr>
        <w:t>в формате буква – цифра (буквы и цифры м</w:t>
      </w:r>
      <w:r w:rsidR="00C83CF7">
        <w:rPr>
          <w:rFonts w:ascii="Times New Roman" w:hAnsi="Times New Roman" w:cs="Times New Roman"/>
          <w:b/>
          <w:color w:val="333333"/>
          <w:sz w:val="24"/>
          <w:szCs w:val="24"/>
        </w:rPr>
        <w:t>огут быть использованы один раз</w:t>
      </w:r>
      <w:r w:rsidR="0057362E" w:rsidRPr="005238AD">
        <w:rPr>
          <w:rFonts w:ascii="Times New Roman" w:hAnsi="Times New Roman" w:cs="Times New Roman"/>
          <w:b/>
          <w:color w:val="333333"/>
          <w:sz w:val="24"/>
          <w:szCs w:val="24"/>
        </w:rPr>
        <w:t>)</w:t>
      </w:r>
    </w:p>
    <w:tbl>
      <w:tblPr>
        <w:tblStyle w:val="aa"/>
        <w:tblW w:w="0" w:type="auto"/>
        <w:tblInd w:w="392" w:type="dxa"/>
        <w:tblLayout w:type="fixed"/>
        <w:tblLook w:val="04A0"/>
      </w:tblPr>
      <w:tblGrid>
        <w:gridCol w:w="3038"/>
        <w:gridCol w:w="6034"/>
      </w:tblGrid>
      <w:tr w:rsidR="00C83CF7" w:rsidRPr="007F33D4" w:rsidTr="004D5668">
        <w:tc>
          <w:tcPr>
            <w:tcW w:w="3038" w:type="dxa"/>
          </w:tcPr>
          <w:p w:rsidR="00C83CF7" w:rsidRPr="00C83CF7" w:rsidRDefault="00C83CF7" w:rsidP="004D5668">
            <w:pPr>
              <w:jc w:val="both"/>
              <w:rPr>
                <w:rFonts w:ascii="Times New Roman" w:hAnsi="Times New Roman"/>
                <w:b/>
                <w:color w:val="333333"/>
                <w:sz w:val="24"/>
                <w:szCs w:val="24"/>
              </w:rPr>
            </w:pPr>
            <w:r w:rsidRPr="00C83CF7">
              <w:rPr>
                <w:rFonts w:ascii="Times New Roman" w:hAnsi="Times New Roman"/>
                <w:b/>
                <w:color w:val="333333"/>
                <w:sz w:val="24"/>
                <w:szCs w:val="24"/>
              </w:rPr>
              <w:t>Функция</w:t>
            </w:r>
          </w:p>
        </w:tc>
        <w:tc>
          <w:tcPr>
            <w:tcW w:w="6034" w:type="dxa"/>
          </w:tcPr>
          <w:p w:rsidR="00C83CF7" w:rsidRPr="00C83CF7" w:rsidRDefault="00C83CF7" w:rsidP="004D5668">
            <w:pPr>
              <w:jc w:val="both"/>
              <w:rPr>
                <w:rFonts w:ascii="Times New Roman" w:hAnsi="Times New Roman"/>
                <w:b/>
                <w:color w:val="333333"/>
                <w:sz w:val="24"/>
                <w:szCs w:val="24"/>
              </w:rPr>
            </w:pPr>
            <w:r w:rsidRPr="00C83CF7">
              <w:rPr>
                <w:rFonts w:ascii="Times New Roman" w:hAnsi="Times New Roman"/>
                <w:b/>
                <w:color w:val="333333"/>
                <w:sz w:val="24"/>
                <w:szCs w:val="24"/>
              </w:rPr>
              <w:t>Определение функции</w:t>
            </w:r>
          </w:p>
        </w:tc>
      </w:tr>
      <w:tr w:rsidR="00C83CF7" w:rsidRPr="007F33D4" w:rsidTr="004D5668">
        <w:tc>
          <w:tcPr>
            <w:tcW w:w="3038" w:type="dxa"/>
          </w:tcPr>
          <w:p w:rsidR="00C83CF7" w:rsidRPr="0044384F" w:rsidRDefault="00C83CF7" w:rsidP="007A1376">
            <w:pPr>
              <w:pStyle w:val="a4"/>
              <w:numPr>
                <w:ilvl w:val="0"/>
                <w:numId w:val="37"/>
              </w:numPr>
              <w:contextualSpacing/>
              <w:jc w:val="both"/>
              <w:rPr>
                <w:rFonts w:ascii="Times New Roman" w:eastAsia="Times New Roman" w:hAnsi="Times New Roman"/>
                <w:color w:val="333333"/>
                <w:sz w:val="24"/>
                <w:szCs w:val="24"/>
              </w:rPr>
            </w:pPr>
            <w:r w:rsidRPr="0044384F">
              <w:rPr>
                <w:rFonts w:ascii="Times New Roman" w:eastAsia="Times New Roman" w:hAnsi="Times New Roman"/>
                <w:color w:val="333333"/>
                <w:sz w:val="24"/>
                <w:szCs w:val="24"/>
              </w:rPr>
              <w:t>Нуль-функция</w:t>
            </w:r>
            <w:r w:rsidRPr="0044384F">
              <w:rPr>
                <w:rFonts w:ascii="Times New Roman" w:hAnsi="Times New Roman"/>
                <w:color w:val="333333"/>
                <w:sz w:val="24"/>
                <w:szCs w:val="24"/>
              </w:rPr>
              <w:t xml:space="preserve"> </w:t>
            </w:r>
          </w:p>
        </w:tc>
        <w:tc>
          <w:tcPr>
            <w:tcW w:w="6034" w:type="dxa"/>
          </w:tcPr>
          <w:p w:rsidR="00C83CF7" w:rsidRPr="0044384F" w:rsidRDefault="00C83CF7" w:rsidP="007A1376">
            <w:pPr>
              <w:pStyle w:val="a4"/>
              <w:numPr>
                <w:ilvl w:val="0"/>
                <w:numId w:val="38"/>
              </w:numPr>
              <w:contextualSpacing/>
              <w:jc w:val="both"/>
              <w:rPr>
                <w:rFonts w:ascii="Times New Roman" w:eastAsia="Times New Roman" w:hAnsi="Times New Roman"/>
                <w:color w:val="333333"/>
                <w:sz w:val="24"/>
                <w:szCs w:val="24"/>
              </w:rPr>
            </w:pPr>
            <w:r w:rsidRPr="0044384F">
              <w:rPr>
                <w:rFonts w:ascii="Times New Roman" w:eastAsia="Times New Roman" w:hAnsi="Times New Roman"/>
                <w:color w:val="333333"/>
                <w:sz w:val="24"/>
                <w:szCs w:val="24"/>
              </w:rPr>
              <w:t xml:space="preserve">функция </w:t>
            </w:r>
            <w:proofErr w:type="spellStart"/>
            <w:r w:rsidRPr="0044384F">
              <w:rPr>
                <w:rFonts w:ascii="Times New Roman" w:eastAsia="Times New Roman" w:hAnsi="Times New Roman"/>
                <w:color w:val="333333"/>
                <w:sz w:val="24"/>
                <w:szCs w:val="24"/>
              </w:rPr>
              <w:t>антисистемы</w:t>
            </w:r>
            <w:proofErr w:type="spellEnd"/>
          </w:p>
        </w:tc>
      </w:tr>
      <w:tr w:rsidR="00C83CF7" w:rsidRPr="007F33D4" w:rsidTr="004D5668">
        <w:tc>
          <w:tcPr>
            <w:tcW w:w="3038" w:type="dxa"/>
          </w:tcPr>
          <w:p w:rsidR="00C83CF7" w:rsidRPr="0044384F" w:rsidRDefault="00C83CF7" w:rsidP="007A1376">
            <w:pPr>
              <w:pStyle w:val="a4"/>
              <w:numPr>
                <w:ilvl w:val="0"/>
                <w:numId w:val="37"/>
              </w:numPr>
              <w:contextualSpacing/>
              <w:jc w:val="both"/>
              <w:rPr>
                <w:rFonts w:ascii="Times New Roman" w:eastAsia="Times New Roman" w:hAnsi="Times New Roman"/>
                <w:color w:val="333333"/>
                <w:sz w:val="24"/>
                <w:szCs w:val="24"/>
              </w:rPr>
            </w:pPr>
            <w:proofErr w:type="spellStart"/>
            <w:r w:rsidRPr="0044384F">
              <w:rPr>
                <w:rFonts w:ascii="Times New Roman" w:eastAsia="Times New Roman" w:hAnsi="Times New Roman"/>
                <w:color w:val="333333"/>
                <w:sz w:val="24"/>
                <w:szCs w:val="24"/>
              </w:rPr>
              <w:t>Антифункция</w:t>
            </w:r>
            <w:proofErr w:type="spellEnd"/>
          </w:p>
        </w:tc>
        <w:tc>
          <w:tcPr>
            <w:tcW w:w="6034" w:type="dxa"/>
          </w:tcPr>
          <w:p w:rsidR="00C83CF7" w:rsidRPr="0044384F" w:rsidRDefault="00C83CF7" w:rsidP="007A1376">
            <w:pPr>
              <w:pStyle w:val="a4"/>
              <w:numPr>
                <w:ilvl w:val="0"/>
                <w:numId w:val="38"/>
              </w:numPr>
              <w:contextualSpacing/>
              <w:jc w:val="both"/>
              <w:rPr>
                <w:rFonts w:ascii="Times New Roman" w:eastAsia="Times New Roman" w:hAnsi="Times New Roman"/>
                <w:color w:val="333333"/>
                <w:sz w:val="24"/>
                <w:szCs w:val="24"/>
              </w:rPr>
            </w:pPr>
            <w:r w:rsidRPr="0044384F">
              <w:rPr>
                <w:rFonts w:ascii="Times New Roman" w:eastAsia="Times New Roman" w:hAnsi="Times New Roman"/>
                <w:color w:val="333333"/>
                <w:sz w:val="24"/>
                <w:szCs w:val="24"/>
              </w:rPr>
              <w:t>функция, выполнение которой нежелательно</w:t>
            </w:r>
            <w:r w:rsidRPr="0044384F">
              <w:rPr>
                <w:rFonts w:ascii="Times New Roman" w:hAnsi="Times New Roman"/>
                <w:color w:val="333333"/>
                <w:sz w:val="24"/>
                <w:szCs w:val="24"/>
              </w:rPr>
              <w:t xml:space="preserve"> </w:t>
            </w:r>
          </w:p>
        </w:tc>
      </w:tr>
      <w:tr w:rsidR="00C83CF7" w:rsidRPr="007F33D4" w:rsidTr="004D5668">
        <w:tc>
          <w:tcPr>
            <w:tcW w:w="3038" w:type="dxa"/>
          </w:tcPr>
          <w:p w:rsidR="00C83CF7" w:rsidRPr="0044384F" w:rsidRDefault="00C83CF7" w:rsidP="007A1376">
            <w:pPr>
              <w:pStyle w:val="a4"/>
              <w:numPr>
                <w:ilvl w:val="0"/>
                <w:numId w:val="37"/>
              </w:numPr>
              <w:contextualSpacing/>
              <w:jc w:val="both"/>
              <w:rPr>
                <w:rFonts w:ascii="Times New Roman" w:eastAsia="Times New Roman" w:hAnsi="Times New Roman"/>
                <w:color w:val="333333"/>
                <w:sz w:val="24"/>
                <w:szCs w:val="24"/>
              </w:rPr>
            </w:pPr>
            <w:r w:rsidRPr="0044384F">
              <w:rPr>
                <w:rFonts w:ascii="Times New Roman" w:eastAsia="Times New Roman" w:hAnsi="Times New Roman"/>
                <w:color w:val="333333"/>
                <w:sz w:val="24"/>
                <w:szCs w:val="24"/>
              </w:rPr>
              <w:t>Отрицательная функция</w:t>
            </w:r>
            <w:r w:rsidRPr="0044384F">
              <w:rPr>
                <w:rFonts w:ascii="Times New Roman" w:hAnsi="Times New Roman"/>
                <w:color w:val="333333"/>
                <w:sz w:val="24"/>
                <w:szCs w:val="24"/>
              </w:rPr>
              <w:t xml:space="preserve"> </w:t>
            </w:r>
          </w:p>
        </w:tc>
        <w:tc>
          <w:tcPr>
            <w:tcW w:w="6034" w:type="dxa"/>
          </w:tcPr>
          <w:p w:rsidR="00C83CF7" w:rsidRPr="0044384F" w:rsidRDefault="00C83CF7" w:rsidP="007A1376">
            <w:pPr>
              <w:pStyle w:val="a4"/>
              <w:numPr>
                <w:ilvl w:val="0"/>
                <w:numId w:val="38"/>
              </w:numPr>
              <w:contextualSpacing/>
              <w:jc w:val="both"/>
              <w:rPr>
                <w:rFonts w:ascii="Times New Roman" w:eastAsia="Times New Roman" w:hAnsi="Times New Roman"/>
                <w:color w:val="333333"/>
                <w:sz w:val="24"/>
                <w:szCs w:val="24"/>
              </w:rPr>
            </w:pPr>
            <w:r w:rsidRPr="0044384F">
              <w:rPr>
                <w:rFonts w:ascii="Times New Roman" w:eastAsia="Times New Roman" w:hAnsi="Times New Roman"/>
                <w:color w:val="333333"/>
                <w:sz w:val="24"/>
                <w:szCs w:val="24"/>
              </w:rPr>
              <w:t xml:space="preserve">динамическое равновесие, получающееся при объединении функции и </w:t>
            </w:r>
            <w:proofErr w:type="spellStart"/>
            <w:r w:rsidRPr="0044384F">
              <w:rPr>
                <w:rFonts w:ascii="Times New Roman" w:eastAsia="Times New Roman" w:hAnsi="Times New Roman"/>
                <w:color w:val="333333"/>
                <w:sz w:val="24"/>
                <w:szCs w:val="24"/>
              </w:rPr>
              <w:t>антифункции</w:t>
            </w:r>
            <w:proofErr w:type="spellEnd"/>
          </w:p>
        </w:tc>
      </w:tr>
      <w:tr w:rsidR="00C83CF7" w:rsidRPr="007F33D4" w:rsidTr="004D5668">
        <w:tc>
          <w:tcPr>
            <w:tcW w:w="3038" w:type="dxa"/>
          </w:tcPr>
          <w:p w:rsidR="00C83CF7" w:rsidRPr="0044384F" w:rsidRDefault="00C83CF7" w:rsidP="007A1376">
            <w:pPr>
              <w:pStyle w:val="a4"/>
              <w:numPr>
                <w:ilvl w:val="0"/>
                <w:numId w:val="37"/>
              </w:numPr>
              <w:contextualSpacing/>
              <w:jc w:val="both"/>
              <w:rPr>
                <w:rFonts w:ascii="Times New Roman" w:eastAsia="Times New Roman" w:hAnsi="Times New Roman"/>
                <w:color w:val="333333"/>
                <w:sz w:val="24"/>
                <w:szCs w:val="24"/>
              </w:rPr>
            </w:pPr>
            <w:r w:rsidRPr="0044384F">
              <w:rPr>
                <w:rFonts w:ascii="Times New Roman" w:eastAsia="Times New Roman" w:hAnsi="Times New Roman"/>
                <w:color w:val="333333"/>
                <w:sz w:val="24"/>
                <w:szCs w:val="24"/>
              </w:rPr>
              <w:t>Вредная функция</w:t>
            </w:r>
          </w:p>
        </w:tc>
        <w:tc>
          <w:tcPr>
            <w:tcW w:w="6034" w:type="dxa"/>
          </w:tcPr>
          <w:p w:rsidR="00C83CF7" w:rsidRPr="007F33D4" w:rsidRDefault="00C83CF7" w:rsidP="004D5668">
            <w:pPr>
              <w:jc w:val="both"/>
              <w:rPr>
                <w:rFonts w:ascii="Times New Roman" w:hAnsi="Times New Roman"/>
                <w:color w:val="333333"/>
                <w:sz w:val="24"/>
                <w:szCs w:val="24"/>
              </w:rPr>
            </w:pPr>
            <w:r>
              <w:rPr>
                <w:rFonts w:ascii="Times New Roman" w:hAnsi="Times New Roman"/>
                <w:color w:val="333333"/>
                <w:sz w:val="24"/>
                <w:szCs w:val="24"/>
              </w:rPr>
              <w:t>-</w:t>
            </w:r>
          </w:p>
        </w:tc>
      </w:tr>
    </w:tbl>
    <w:p w:rsidR="00C83CF7" w:rsidRDefault="00C83CF7" w:rsidP="004E0476">
      <w:pPr>
        <w:spacing w:after="0" w:line="240" w:lineRule="auto"/>
        <w:jc w:val="both"/>
        <w:rPr>
          <w:rFonts w:ascii="Times New Roman" w:hAnsi="Times New Roman" w:cs="Times New Roman"/>
          <w:b/>
          <w:color w:val="333333"/>
          <w:sz w:val="24"/>
          <w:szCs w:val="24"/>
          <w:lang w:val="en-US"/>
        </w:rPr>
      </w:pPr>
    </w:p>
    <w:p w:rsidR="00FA4D28" w:rsidRPr="00C83CF7" w:rsidRDefault="004E0476" w:rsidP="00FA4D28">
      <w:pPr>
        <w:spacing w:after="0" w:line="240" w:lineRule="auto"/>
        <w:jc w:val="both"/>
        <w:rPr>
          <w:rFonts w:ascii="Times New Roman" w:hAnsi="Times New Roman" w:cs="Times New Roman"/>
          <w:b/>
          <w:color w:val="333333"/>
          <w:sz w:val="24"/>
          <w:szCs w:val="24"/>
        </w:rPr>
      </w:pPr>
      <w:r w:rsidRPr="007F33D4">
        <w:rPr>
          <w:rFonts w:ascii="Times New Roman" w:eastAsia="Times New Roman" w:hAnsi="Times New Roman" w:cs="Times New Roman"/>
          <w:b/>
          <w:color w:val="333333"/>
          <w:sz w:val="24"/>
          <w:szCs w:val="24"/>
          <w:lang w:eastAsia="ru-RU"/>
        </w:rPr>
        <w:t>7. Установите соответствие между уровнем изобретения и его характеристикой</w:t>
      </w:r>
      <w:r w:rsidRPr="007F33D4">
        <w:rPr>
          <w:rFonts w:ascii="Times New Roman" w:eastAsia="Times New Roman" w:hAnsi="Times New Roman" w:cs="Times New Roman"/>
          <w:color w:val="333333"/>
          <w:sz w:val="24"/>
          <w:szCs w:val="24"/>
          <w:lang w:eastAsia="ru-RU"/>
        </w:rPr>
        <w:t xml:space="preserve"> </w:t>
      </w:r>
      <w:r w:rsidR="00FA4D28" w:rsidRPr="005238AD">
        <w:rPr>
          <w:rFonts w:ascii="Times New Roman" w:hAnsi="Times New Roman" w:cs="Times New Roman"/>
          <w:b/>
          <w:color w:val="333333"/>
          <w:sz w:val="24"/>
          <w:szCs w:val="24"/>
        </w:rPr>
        <w:t>в формате буква – цифра (буквы и цифры м</w:t>
      </w:r>
      <w:r w:rsidR="00FA4D28">
        <w:rPr>
          <w:rFonts w:ascii="Times New Roman" w:hAnsi="Times New Roman" w:cs="Times New Roman"/>
          <w:b/>
          <w:color w:val="333333"/>
          <w:sz w:val="24"/>
          <w:szCs w:val="24"/>
        </w:rPr>
        <w:t>огут быть использованы один раз</w:t>
      </w:r>
      <w:r w:rsidR="00FA4D28" w:rsidRPr="005238AD">
        <w:rPr>
          <w:rFonts w:ascii="Times New Roman" w:hAnsi="Times New Roman" w:cs="Times New Roman"/>
          <w:b/>
          <w:color w:val="333333"/>
          <w:sz w:val="24"/>
          <w:szCs w:val="24"/>
        </w:rPr>
        <w:t>)</w:t>
      </w:r>
    </w:p>
    <w:tbl>
      <w:tblPr>
        <w:tblStyle w:val="aa"/>
        <w:tblW w:w="0" w:type="auto"/>
        <w:tblInd w:w="392" w:type="dxa"/>
        <w:tblLayout w:type="fixed"/>
        <w:tblLook w:val="04A0"/>
      </w:tblPr>
      <w:tblGrid>
        <w:gridCol w:w="2188"/>
        <w:gridCol w:w="6884"/>
      </w:tblGrid>
      <w:tr w:rsidR="00FA4D28" w:rsidRPr="007F33D4" w:rsidTr="004D5668">
        <w:tc>
          <w:tcPr>
            <w:tcW w:w="2188" w:type="dxa"/>
          </w:tcPr>
          <w:p w:rsidR="00FA4D28" w:rsidRPr="0044384F" w:rsidRDefault="00FA4D28" w:rsidP="004D5668">
            <w:pPr>
              <w:tabs>
                <w:tab w:val="left" w:pos="1110"/>
              </w:tabs>
              <w:jc w:val="both"/>
              <w:rPr>
                <w:rFonts w:ascii="Times New Roman" w:hAnsi="Times New Roman"/>
                <w:b/>
                <w:color w:val="333333"/>
                <w:sz w:val="24"/>
                <w:szCs w:val="24"/>
              </w:rPr>
            </w:pPr>
            <w:r w:rsidRPr="0044384F">
              <w:rPr>
                <w:rFonts w:ascii="Times New Roman" w:hAnsi="Times New Roman"/>
                <w:b/>
                <w:color w:val="333333"/>
                <w:sz w:val="24"/>
                <w:szCs w:val="24"/>
              </w:rPr>
              <w:t xml:space="preserve">Уровень изобретения </w:t>
            </w:r>
          </w:p>
        </w:tc>
        <w:tc>
          <w:tcPr>
            <w:tcW w:w="6884" w:type="dxa"/>
          </w:tcPr>
          <w:p w:rsidR="00FA4D28" w:rsidRPr="0044384F" w:rsidRDefault="00FA4D28" w:rsidP="004D5668">
            <w:pPr>
              <w:tabs>
                <w:tab w:val="left" w:pos="1110"/>
              </w:tabs>
              <w:jc w:val="both"/>
              <w:rPr>
                <w:rFonts w:ascii="Times New Roman" w:hAnsi="Times New Roman"/>
                <w:b/>
                <w:color w:val="333333"/>
                <w:sz w:val="24"/>
                <w:szCs w:val="24"/>
              </w:rPr>
            </w:pPr>
            <w:r w:rsidRPr="0044384F">
              <w:rPr>
                <w:rFonts w:ascii="Times New Roman" w:hAnsi="Times New Roman"/>
                <w:b/>
                <w:color w:val="333333"/>
                <w:sz w:val="24"/>
                <w:szCs w:val="24"/>
              </w:rPr>
              <w:t>Характеристика уровня изобретения</w:t>
            </w:r>
          </w:p>
        </w:tc>
      </w:tr>
      <w:tr w:rsidR="00FA4D28" w:rsidRPr="007F33D4" w:rsidTr="004D5668">
        <w:tc>
          <w:tcPr>
            <w:tcW w:w="2188" w:type="dxa"/>
          </w:tcPr>
          <w:p w:rsidR="00FA4D28" w:rsidRPr="0044384F" w:rsidRDefault="00FA4D28" w:rsidP="007A1376">
            <w:pPr>
              <w:pStyle w:val="a4"/>
              <w:numPr>
                <w:ilvl w:val="0"/>
                <w:numId w:val="39"/>
              </w:numPr>
              <w:tabs>
                <w:tab w:val="left" w:pos="1110"/>
              </w:tabs>
              <w:contextualSpacing/>
              <w:jc w:val="both"/>
              <w:rPr>
                <w:rFonts w:ascii="Times New Roman" w:eastAsia="Times New Roman" w:hAnsi="Times New Roman"/>
                <w:color w:val="333333"/>
                <w:sz w:val="24"/>
                <w:szCs w:val="24"/>
              </w:rPr>
            </w:pPr>
            <w:r w:rsidRPr="0044384F">
              <w:rPr>
                <w:rFonts w:ascii="Times New Roman" w:eastAsia="Times New Roman" w:hAnsi="Times New Roman"/>
                <w:bCs/>
                <w:sz w:val="24"/>
                <w:szCs w:val="24"/>
              </w:rPr>
              <w:t>Первый уровень</w:t>
            </w:r>
          </w:p>
        </w:tc>
        <w:tc>
          <w:tcPr>
            <w:tcW w:w="6884" w:type="dxa"/>
          </w:tcPr>
          <w:p w:rsidR="00FA4D28" w:rsidRPr="007F33D4" w:rsidRDefault="00FA4D28" w:rsidP="007A1376">
            <w:pPr>
              <w:pStyle w:val="a4"/>
              <w:numPr>
                <w:ilvl w:val="0"/>
                <w:numId w:val="40"/>
              </w:numPr>
              <w:tabs>
                <w:tab w:val="left" w:pos="1110"/>
              </w:tabs>
              <w:contextualSpacing/>
              <w:jc w:val="both"/>
              <w:rPr>
                <w:rFonts w:ascii="Times New Roman" w:hAnsi="Times New Roman"/>
                <w:color w:val="333333"/>
                <w:sz w:val="24"/>
                <w:szCs w:val="24"/>
              </w:rPr>
            </w:pPr>
            <w:r w:rsidRPr="0044384F">
              <w:rPr>
                <w:rFonts w:ascii="Times New Roman" w:eastAsia="Times New Roman" w:hAnsi="Times New Roman"/>
                <w:sz w:val="24"/>
                <w:szCs w:val="24"/>
              </w:rPr>
              <w:t>мелкие изобретения, полученные в результате устранения противоречия способами, известными в данной отрасли</w:t>
            </w:r>
          </w:p>
        </w:tc>
      </w:tr>
      <w:tr w:rsidR="00FA4D28" w:rsidRPr="007F33D4" w:rsidTr="004D5668">
        <w:tc>
          <w:tcPr>
            <w:tcW w:w="2188" w:type="dxa"/>
          </w:tcPr>
          <w:p w:rsidR="00FA4D28" w:rsidRPr="0044384F" w:rsidRDefault="00FA4D28" w:rsidP="007A1376">
            <w:pPr>
              <w:pStyle w:val="a4"/>
              <w:numPr>
                <w:ilvl w:val="0"/>
                <w:numId w:val="39"/>
              </w:numPr>
              <w:tabs>
                <w:tab w:val="left" w:pos="1110"/>
              </w:tabs>
              <w:contextualSpacing/>
              <w:jc w:val="both"/>
              <w:rPr>
                <w:rFonts w:ascii="Times New Roman" w:eastAsia="Times New Roman" w:hAnsi="Times New Roman"/>
                <w:color w:val="333333"/>
                <w:sz w:val="24"/>
                <w:szCs w:val="24"/>
              </w:rPr>
            </w:pPr>
            <w:r w:rsidRPr="0044384F">
              <w:rPr>
                <w:rFonts w:ascii="Times New Roman" w:eastAsia="Times New Roman" w:hAnsi="Times New Roman"/>
                <w:bCs/>
                <w:sz w:val="24"/>
                <w:szCs w:val="24"/>
              </w:rPr>
              <w:t>Второй уровень</w:t>
            </w:r>
          </w:p>
        </w:tc>
        <w:tc>
          <w:tcPr>
            <w:tcW w:w="6884" w:type="dxa"/>
          </w:tcPr>
          <w:p w:rsidR="00FA4D28" w:rsidRPr="0044384F" w:rsidRDefault="00FA4D28" w:rsidP="007A1376">
            <w:pPr>
              <w:pStyle w:val="a4"/>
              <w:numPr>
                <w:ilvl w:val="0"/>
                <w:numId w:val="40"/>
              </w:numPr>
              <w:tabs>
                <w:tab w:val="left" w:pos="1110"/>
              </w:tabs>
              <w:contextualSpacing/>
              <w:jc w:val="both"/>
              <w:rPr>
                <w:rFonts w:ascii="Times New Roman" w:eastAsia="Times New Roman" w:hAnsi="Times New Roman"/>
                <w:color w:val="333333"/>
                <w:sz w:val="24"/>
                <w:szCs w:val="24"/>
              </w:rPr>
            </w:pPr>
            <w:r w:rsidRPr="007F33D4">
              <w:rPr>
                <w:rFonts w:ascii="Times New Roman" w:hAnsi="Times New Roman"/>
                <w:sz w:val="24"/>
                <w:szCs w:val="24"/>
              </w:rPr>
              <w:t>мельчайшие изобретения, не связанные с устранением противоречий</w:t>
            </w:r>
            <w:r w:rsidRPr="0044384F">
              <w:rPr>
                <w:rFonts w:ascii="Times New Roman" w:hAnsi="Times New Roman"/>
                <w:sz w:val="24"/>
                <w:szCs w:val="24"/>
              </w:rPr>
              <w:t xml:space="preserve"> </w:t>
            </w:r>
          </w:p>
        </w:tc>
      </w:tr>
      <w:tr w:rsidR="00FA4D28" w:rsidRPr="007F33D4" w:rsidTr="004D5668">
        <w:tc>
          <w:tcPr>
            <w:tcW w:w="2188" w:type="dxa"/>
          </w:tcPr>
          <w:p w:rsidR="00FA4D28" w:rsidRPr="0044384F" w:rsidRDefault="00FA4D28" w:rsidP="007A1376">
            <w:pPr>
              <w:pStyle w:val="a4"/>
              <w:numPr>
                <w:ilvl w:val="0"/>
                <w:numId w:val="39"/>
              </w:numPr>
              <w:tabs>
                <w:tab w:val="left" w:pos="1110"/>
              </w:tabs>
              <w:contextualSpacing/>
              <w:jc w:val="both"/>
              <w:rPr>
                <w:rFonts w:ascii="Times New Roman" w:eastAsia="Times New Roman" w:hAnsi="Times New Roman"/>
                <w:color w:val="333333"/>
                <w:sz w:val="24"/>
                <w:szCs w:val="24"/>
              </w:rPr>
            </w:pPr>
            <w:r w:rsidRPr="0044384F">
              <w:rPr>
                <w:rFonts w:ascii="Times New Roman" w:eastAsia="Times New Roman" w:hAnsi="Times New Roman"/>
                <w:bCs/>
                <w:sz w:val="24"/>
                <w:szCs w:val="24"/>
              </w:rPr>
              <w:t>Третий уровень</w:t>
            </w:r>
          </w:p>
        </w:tc>
        <w:tc>
          <w:tcPr>
            <w:tcW w:w="6884" w:type="dxa"/>
          </w:tcPr>
          <w:p w:rsidR="00FA4D28" w:rsidRPr="0044384F" w:rsidRDefault="00FA4D28" w:rsidP="007A1376">
            <w:pPr>
              <w:pStyle w:val="a4"/>
              <w:numPr>
                <w:ilvl w:val="0"/>
                <w:numId w:val="40"/>
              </w:numPr>
              <w:tabs>
                <w:tab w:val="left" w:pos="1110"/>
              </w:tabs>
              <w:contextualSpacing/>
              <w:jc w:val="both"/>
              <w:rPr>
                <w:rFonts w:ascii="Times New Roman" w:eastAsia="Times New Roman" w:hAnsi="Times New Roman"/>
                <w:color w:val="333333"/>
                <w:sz w:val="24"/>
                <w:szCs w:val="24"/>
              </w:rPr>
            </w:pPr>
            <w:r w:rsidRPr="0044384F">
              <w:rPr>
                <w:rFonts w:ascii="Times New Roman" w:eastAsia="Times New Roman" w:hAnsi="Times New Roman"/>
                <w:sz w:val="24"/>
                <w:szCs w:val="24"/>
              </w:rPr>
              <w:t xml:space="preserve">крупнейшие изобретения. Синтезируется принципиально новая </w:t>
            </w:r>
            <w:r>
              <w:rPr>
                <w:rFonts w:ascii="Times New Roman" w:hAnsi="Times New Roman"/>
                <w:sz w:val="24"/>
                <w:szCs w:val="24"/>
              </w:rPr>
              <w:t>техническая система</w:t>
            </w:r>
            <w:r w:rsidRPr="0044384F">
              <w:rPr>
                <w:rFonts w:ascii="Times New Roman" w:eastAsia="Times New Roman" w:hAnsi="Times New Roman"/>
                <w:sz w:val="24"/>
                <w:szCs w:val="24"/>
              </w:rPr>
              <w:t>. Противоречий нет, поскольку еще нет и самой системы; противоречия могут появиться лишь в процессе синтеза системы</w:t>
            </w:r>
          </w:p>
        </w:tc>
      </w:tr>
      <w:tr w:rsidR="00FA4D28" w:rsidRPr="007F33D4" w:rsidTr="004D5668">
        <w:tc>
          <w:tcPr>
            <w:tcW w:w="2188" w:type="dxa"/>
          </w:tcPr>
          <w:p w:rsidR="00FA4D28" w:rsidRPr="0044384F" w:rsidRDefault="00FA4D28" w:rsidP="007A1376">
            <w:pPr>
              <w:pStyle w:val="a4"/>
              <w:numPr>
                <w:ilvl w:val="0"/>
                <w:numId w:val="39"/>
              </w:numPr>
              <w:tabs>
                <w:tab w:val="left" w:pos="1110"/>
              </w:tabs>
              <w:contextualSpacing/>
              <w:jc w:val="both"/>
              <w:rPr>
                <w:rFonts w:ascii="Times New Roman" w:eastAsia="Times New Roman" w:hAnsi="Times New Roman"/>
                <w:color w:val="333333"/>
                <w:sz w:val="24"/>
                <w:szCs w:val="24"/>
              </w:rPr>
            </w:pPr>
            <w:r w:rsidRPr="0044384F">
              <w:rPr>
                <w:rFonts w:ascii="Times New Roman" w:eastAsia="Times New Roman" w:hAnsi="Times New Roman"/>
                <w:bCs/>
                <w:sz w:val="24"/>
                <w:szCs w:val="24"/>
              </w:rPr>
              <w:t>Четвертый уровень</w:t>
            </w:r>
          </w:p>
        </w:tc>
        <w:tc>
          <w:tcPr>
            <w:tcW w:w="6884" w:type="dxa"/>
          </w:tcPr>
          <w:p w:rsidR="00FA4D28" w:rsidRPr="0044384F" w:rsidRDefault="00FA4D28" w:rsidP="007A1376">
            <w:pPr>
              <w:pStyle w:val="a4"/>
              <w:numPr>
                <w:ilvl w:val="0"/>
                <w:numId w:val="40"/>
              </w:numPr>
              <w:contextualSpacing/>
              <w:jc w:val="both"/>
              <w:rPr>
                <w:rFonts w:ascii="Times New Roman" w:eastAsia="Times New Roman" w:hAnsi="Times New Roman"/>
                <w:color w:val="333333"/>
                <w:sz w:val="24"/>
                <w:szCs w:val="24"/>
              </w:rPr>
            </w:pPr>
            <w:r w:rsidRPr="0044384F">
              <w:rPr>
                <w:rFonts w:ascii="Times New Roman" w:eastAsia="Times New Roman" w:hAnsi="Times New Roman"/>
                <w:sz w:val="24"/>
                <w:szCs w:val="24"/>
              </w:rPr>
              <w:t xml:space="preserve">крупные изобретения. Синтезируется новая </w:t>
            </w:r>
            <w:r>
              <w:rPr>
                <w:rFonts w:ascii="Times New Roman" w:hAnsi="Times New Roman"/>
                <w:sz w:val="24"/>
                <w:szCs w:val="24"/>
              </w:rPr>
              <w:t>техническая система</w:t>
            </w:r>
            <w:r w:rsidRPr="0044384F">
              <w:rPr>
                <w:rFonts w:ascii="Times New Roman" w:eastAsia="Times New Roman" w:hAnsi="Times New Roman"/>
                <w:sz w:val="24"/>
                <w:szCs w:val="24"/>
              </w:rPr>
              <w:t xml:space="preserve">. Противоречия относились к прототипу – старой </w:t>
            </w:r>
            <w:r>
              <w:rPr>
                <w:rFonts w:ascii="Times New Roman" w:hAnsi="Times New Roman"/>
                <w:sz w:val="24"/>
                <w:szCs w:val="24"/>
              </w:rPr>
              <w:t>технической системы</w:t>
            </w:r>
          </w:p>
        </w:tc>
      </w:tr>
      <w:tr w:rsidR="00FA4D28" w:rsidRPr="007F33D4" w:rsidTr="004D5668">
        <w:tc>
          <w:tcPr>
            <w:tcW w:w="2188" w:type="dxa"/>
          </w:tcPr>
          <w:p w:rsidR="00FA4D28" w:rsidRPr="0044384F" w:rsidRDefault="00FA4D28" w:rsidP="004D5668">
            <w:pPr>
              <w:pStyle w:val="a4"/>
              <w:tabs>
                <w:tab w:val="left" w:pos="1110"/>
              </w:tabs>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w:t>
            </w:r>
          </w:p>
        </w:tc>
        <w:tc>
          <w:tcPr>
            <w:tcW w:w="6884" w:type="dxa"/>
          </w:tcPr>
          <w:p w:rsidR="00FA4D28" w:rsidRPr="0044384F" w:rsidRDefault="00FA4D28" w:rsidP="007A1376">
            <w:pPr>
              <w:pStyle w:val="a4"/>
              <w:numPr>
                <w:ilvl w:val="0"/>
                <w:numId w:val="40"/>
              </w:numPr>
              <w:tabs>
                <w:tab w:val="left" w:pos="1110"/>
              </w:tabs>
              <w:contextualSpacing/>
              <w:jc w:val="both"/>
              <w:rPr>
                <w:rFonts w:ascii="Times New Roman" w:eastAsia="Times New Roman" w:hAnsi="Times New Roman"/>
                <w:color w:val="333333"/>
                <w:sz w:val="24"/>
                <w:szCs w:val="24"/>
              </w:rPr>
            </w:pPr>
            <w:r w:rsidRPr="0044384F">
              <w:rPr>
                <w:rFonts w:ascii="Times New Roman" w:eastAsia="Times New Roman" w:hAnsi="Times New Roman"/>
                <w:sz w:val="24"/>
                <w:szCs w:val="24"/>
              </w:rPr>
              <w:t>средние изобретения. Противоречия преодолеваются способами, известными в пределах одной науки («механическая» задача решается «механически»)</w:t>
            </w:r>
          </w:p>
        </w:tc>
      </w:tr>
    </w:tbl>
    <w:p w:rsidR="004E0476" w:rsidRPr="007F33D4"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4E0476" w:rsidRPr="00640DE3" w:rsidRDefault="004E0476" w:rsidP="004E0476">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8. Выберите все правильные ответы:</w:t>
      </w:r>
    </w:p>
    <w:p w:rsidR="004E0476" w:rsidRPr="00640DE3" w:rsidRDefault="004E0476" w:rsidP="004E0476">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Каки</w:t>
      </w:r>
      <w:r w:rsidR="002C4289">
        <w:rPr>
          <w:rFonts w:ascii="Times New Roman" w:eastAsia="Times New Roman" w:hAnsi="Times New Roman" w:cs="Times New Roman"/>
          <w:b/>
          <w:color w:val="333333"/>
          <w:sz w:val="24"/>
          <w:szCs w:val="24"/>
          <w:lang w:eastAsia="ru-RU"/>
        </w:rPr>
        <w:t>е</w:t>
      </w:r>
      <w:r w:rsidRPr="00640DE3">
        <w:rPr>
          <w:rFonts w:ascii="Times New Roman" w:eastAsia="Times New Roman" w:hAnsi="Times New Roman" w:cs="Times New Roman"/>
          <w:b/>
          <w:color w:val="333333"/>
          <w:sz w:val="24"/>
          <w:szCs w:val="24"/>
          <w:lang w:eastAsia="ru-RU"/>
        </w:rPr>
        <w:t xml:space="preserve"> способ</w:t>
      </w:r>
      <w:r w:rsidR="002C4289">
        <w:rPr>
          <w:rFonts w:ascii="Times New Roman" w:eastAsia="Times New Roman" w:hAnsi="Times New Roman" w:cs="Times New Roman"/>
          <w:b/>
          <w:color w:val="333333"/>
          <w:sz w:val="24"/>
          <w:szCs w:val="24"/>
          <w:lang w:eastAsia="ru-RU"/>
        </w:rPr>
        <w:t>ы</w:t>
      </w:r>
      <w:r w:rsidRPr="00640DE3">
        <w:rPr>
          <w:rFonts w:ascii="Times New Roman" w:eastAsia="Times New Roman" w:hAnsi="Times New Roman" w:cs="Times New Roman"/>
          <w:b/>
          <w:color w:val="333333"/>
          <w:sz w:val="24"/>
          <w:szCs w:val="24"/>
          <w:lang w:eastAsia="ru-RU"/>
        </w:rPr>
        <w:t xml:space="preserve"> использу</w:t>
      </w:r>
      <w:r w:rsidR="002C4289">
        <w:rPr>
          <w:rFonts w:ascii="Times New Roman" w:eastAsia="Times New Roman" w:hAnsi="Times New Roman" w:cs="Times New Roman"/>
          <w:b/>
          <w:color w:val="333333"/>
          <w:sz w:val="24"/>
          <w:szCs w:val="24"/>
          <w:lang w:eastAsia="ru-RU"/>
        </w:rPr>
        <w:t>ю</w:t>
      </w:r>
      <w:r w:rsidRPr="00640DE3">
        <w:rPr>
          <w:rFonts w:ascii="Times New Roman" w:eastAsia="Times New Roman" w:hAnsi="Times New Roman" w:cs="Times New Roman"/>
          <w:b/>
          <w:color w:val="333333"/>
          <w:sz w:val="24"/>
          <w:szCs w:val="24"/>
          <w:lang w:eastAsia="ru-RU"/>
        </w:rPr>
        <w:t xml:space="preserve">тся </w:t>
      </w:r>
      <w:r w:rsidR="002C4289">
        <w:rPr>
          <w:rFonts w:ascii="Times New Roman" w:eastAsia="Times New Roman" w:hAnsi="Times New Roman" w:cs="Times New Roman"/>
          <w:b/>
          <w:color w:val="333333"/>
          <w:sz w:val="24"/>
          <w:szCs w:val="24"/>
          <w:lang w:eastAsia="ru-RU"/>
        </w:rPr>
        <w:t xml:space="preserve">при получении </w:t>
      </w:r>
      <w:r w:rsidRPr="00640DE3">
        <w:rPr>
          <w:rFonts w:ascii="Times New Roman" w:eastAsia="Times New Roman" w:hAnsi="Times New Roman" w:cs="Times New Roman"/>
          <w:b/>
          <w:color w:val="333333"/>
          <w:sz w:val="24"/>
          <w:szCs w:val="24"/>
          <w:lang w:eastAsia="ru-RU"/>
        </w:rPr>
        <w:t>энерги</w:t>
      </w:r>
      <w:r w:rsidR="002C4289">
        <w:rPr>
          <w:rFonts w:ascii="Times New Roman" w:eastAsia="Times New Roman" w:hAnsi="Times New Roman" w:cs="Times New Roman"/>
          <w:b/>
          <w:color w:val="333333"/>
          <w:sz w:val="24"/>
          <w:szCs w:val="24"/>
          <w:lang w:eastAsia="ru-RU"/>
        </w:rPr>
        <w:t>и</w:t>
      </w:r>
      <w:r w:rsidRPr="00640DE3">
        <w:rPr>
          <w:rFonts w:ascii="Times New Roman" w:eastAsia="Times New Roman" w:hAnsi="Times New Roman" w:cs="Times New Roman"/>
          <w:b/>
          <w:color w:val="333333"/>
          <w:sz w:val="24"/>
          <w:szCs w:val="24"/>
          <w:lang w:eastAsia="ru-RU"/>
        </w:rPr>
        <w:t xml:space="preserve"> биомассы?</w:t>
      </w:r>
    </w:p>
    <w:p w:rsidR="004E0476" w:rsidRPr="00640DE3" w:rsidRDefault="004E0476" w:rsidP="007A1376">
      <w:pPr>
        <w:pStyle w:val="a4"/>
        <w:numPr>
          <w:ilvl w:val="0"/>
          <w:numId w:val="8"/>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Непосредственное сжигание дров, торфа.</w:t>
      </w:r>
    </w:p>
    <w:p w:rsidR="004E0476" w:rsidRPr="00640DE3" w:rsidRDefault="004E0476" w:rsidP="007A1376">
      <w:pPr>
        <w:pStyle w:val="a4"/>
        <w:numPr>
          <w:ilvl w:val="0"/>
          <w:numId w:val="8"/>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Непосредственное сжигание отходов сельскохозяйственной продукции.</w:t>
      </w:r>
    </w:p>
    <w:p w:rsidR="004E0476" w:rsidRPr="00640DE3" w:rsidRDefault="004E0476" w:rsidP="007A1376">
      <w:pPr>
        <w:pStyle w:val="a4"/>
        <w:numPr>
          <w:ilvl w:val="0"/>
          <w:numId w:val="8"/>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Глубокая переработка исходной биомассы с целью получения из неё более ценных сортов топлива.</w:t>
      </w:r>
    </w:p>
    <w:p w:rsidR="004E0476" w:rsidRPr="00640DE3" w:rsidRDefault="004E0476" w:rsidP="007A1376">
      <w:pPr>
        <w:pStyle w:val="a4"/>
        <w:numPr>
          <w:ilvl w:val="0"/>
          <w:numId w:val="8"/>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Утилизация биомассы.</w:t>
      </w:r>
    </w:p>
    <w:p w:rsidR="004E0476" w:rsidRPr="00640DE3" w:rsidRDefault="004E0476" w:rsidP="007A1376">
      <w:pPr>
        <w:pStyle w:val="a4"/>
        <w:numPr>
          <w:ilvl w:val="0"/>
          <w:numId w:val="8"/>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Увеличение энергетического потенциала.</w:t>
      </w:r>
    </w:p>
    <w:p w:rsidR="004E0476" w:rsidRPr="00640DE3"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4E0476" w:rsidRPr="00640DE3" w:rsidRDefault="004E0476" w:rsidP="004E0476">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9. Выберите все правильные ответы:</w:t>
      </w:r>
    </w:p>
    <w:p w:rsidR="004E0476" w:rsidRPr="00640DE3" w:rsidRDefault="00153895" w:rsidP="004E0476">
      <w:pPr>
        <w:spacing w:after="0"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Что используется </w:t>
      </w:r>
      <w:r w:rsidR="004E0476" w:rsidRPr="00640DE3">
        <w:rPr>
          <w:rFonts w:ascii="Times New Roman" w:eastAsia="Times New Roman" w:hAnsi="Times New Roman" w:cs="Times New Roman"/>
          <w:b/>
          <w:color w:val="333333"/>
          <w:sz w:val="24"/>
          <w:szCs w:val="24"/>
          <w:lang w:eastAsia="ru-RU"/>
        </w:rPr>
        <w:t>для анаэробной ферментации биомассы?</w:t>
      </w:r>
    </w:p>
    <w:p w:rsidR="004E0476" w:rsidRPr="00640DE3" w:rsidRDefault="004E0476" w:rsidP="007A1376">
      <w:pPr>
        <w:pStyle w:val="a4"/>
        <w:numPr>
          <w:ilvl w:val="0"/>
          <w:numId w:val="9"/>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Осадки городских сточных вод.</w:t>
      </w:r>
    </w:p>
    <w:p w:rsidR="004E0476" w:rsidRPr="00640DE3" w:rsidRDefault="004E0476" w:rsidP="007A1376">
      <w:pPr>
        <w:pStyle w:val="a4"/>
        <w:numPr>
          <w:ilvl w:val="0"/>
          <w:numId w:val="9"/>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Стоки животноводческих и птицеводческих ферм.</w:t>
      </w:r>
    </w:p>
    <w:p w:rsidR="004E0476" w:rsidRPr="00640DE3" w:rsidRDefault="004E0476" w:rsidP="007A1376">
      <w:pPr>
        <w:pStyle w:val="a4"/>
        <w:numPr>
          <w:ilvl w:val="0"/>
          <w:numId w:val="9"/>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Твёрдые бытовые отходы.</w:t>
      </w:r>
    </w:p>
    <w:p w:rsidR="004E0476" w:rsidRPr="00640DE3" w:rsidRDefault="004E0476" w:rsidP="007A1376">
      <w:pPr>
        <w:pStyle w:val="a4"/>
        <w:numPr>
          <w:ilvl w:val="0"/>
          <w:numId w:val="9"/>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Жидкие бытовые отходы.</w:t>
      </w:r>
    </w:p>
    <w:p w:rsidR="004E0476" w:rsidRPr="00640DE3" w:rsidRDefault="004E0476" w:rsidP="007A1376">
      <w:pPr>
        <w:pStyle w:val="a4"/>
        <w:numPr>
          <w:ilvl w:val="0"/>
          <w:numId w:val="9"/>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Остатки перерабатываемого растительного сырья.</w:t>
      </w:r>
    </w:p>
    <w:p w:rsidR="004E0476" w:rsidRPr="007F33D4"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FA4D28" w:rsidRPr="00C83CF7" w:rsidRDefault="004E0476" w:rsidP="00FA4D28">
      <w:pPr>
        <w:spacing w:after="0" w:line="240" w:lineRule="auto"/>
        <w:jc w:val="both"/>
        <w:rPr>
          <w:rFonts w:ascii="Times New Roman" w:hAnsi="Times New Roman" w:cs="Times New Roman"/>
          <w:b/>
          <w:color w:val="333333"/>
          <w:sz w:val="24"/>
          <w:szCs w:val="24"/>
        </w:rPr>
      </w:pPr>
      <w:r w:rsidRPr="00FA4D28">
        <w:rPr>
          <w:rFonts w:ascii="Times New Roman" w:eastAsia="Times New Roman" w:hAnsi="Times New Roman" w:cs="Times New Roman"/>
          <w:b/>
          <w:color w:val="333333"/>
          <w:sz w:val="24"/>
          <w:szCs w:val="24"/>
          <w:u w:val="single"/>
          <w:lang w:eastAsia="ru-RU"/>
        </w:rPr>
        <w:t>10</w:t>
      </w:r>
      <w:r w:rsidRPr="00153895">
        <w:rPr>
          <w:rFonts w:ascii="Times New Roman" w:eastAsia="Times New Roman" w:hAnsi="Times New Roman" w:cs="Times New Roman"/>
          <w:b/>
          <w:color w:val="333333"/>
          <w:sz w:val="24"/>
          <w:szCs w:val="24"/>
          <w:u w:val="single"/>
          <w:lang w:eastAsia="ru-RU"/>
        </w:rPr>
        <w:t xml:space="preserve">. Установите </w:t>
      </w:r>
      <w:r w:rsidRPr="00153895">
        <w:rPr>
          <w:rFonts w:ascii="Times New Roman" w:hAnsi="Times New Roman" w:cs="Times New Roman"/>
          <w:b/>
          <w:color w:val="333333"/>
          <w:sz w:val="24"/>
          <w:szCs w:val="24"/>
          <w:u w:val="single"/>
        </w:rPr>
        <w:t>соответствие</w:t>
      </w:r>
      <w:r w:rsidRPr="00FA4D28">
        <w:rPr>
          <w:rFonts w:ascii="Times New Roman" w:hAnsi="Times New Roman" w:cs="Times New Roman"/>
          <w:b/>
          <w:color w:val="333333"/>
          <w:sz w:val="24"/>
          <w:szCs w:val="24"/>
        </w:rPr>
        <w:t xml:space="preserve"> ме</w:t>
      </w:r>
      <w:r w:rsidR="00FA4D28" w:rsidRPr="00FA4D28">
        <w:rPr>
          <w:rFonts w:ascii="Times New Roman" w:hAnsi="Times New Roman" w:cs="Times New Roman"/>
          <w:b/>
          <w:color w:val="333333"/>
          <w:sz w:val="24"/>
          <w:szCs w:val="24"/>
        </w:rPr>
        <w:t xml:space="preserve">жду видом </w:t>
      </w:r>
      <w:proofErr w:type="spellStart"/>
      <w:r w:rsidR="00FA4D28" w:rsidRPr="00FA4D28">
        <w:rPr>
          <w:rFonts w:ascii="Times New Roman" w:hAnsi="Times New Roman" w:cs="Times New Roman"/>
          <w:b/>
          <w:color w:val="333333"/>
          <w:sz w:val="24"/>
          <w:szCs w:val="24"/>
        </w:rPr>
        <w:t>биотоплива</w:t>
      </w:r>
      <w:proofErr w:type="spellEnd"/>
      <w:r w:rsidR="00FA4D28" w:rsidRPr="00FA4D28">
        <w:rPr>
          <w:rFonts w:ascii="Times New Roman" w:hAnsi="Times New Roman" w:cs="Times New Roman"/>
          <w:b/>
          <w:color w:val="333333"/>
          <w:sz w:val="24"/>
          <w:szCs w:val="24"/>
        </w:rPr>
        <w:t xml:space="preserve"> и вещественным составом </w:t>
      </w:r>
      <w:r w:rsidR="00FA4D28" w:rsidRPr="005238AD">
        <w:rPr>
          <w:rFonts w:ascii="Times New Roman" w:hAnsi="Times New Roman" w:cs="Times New Roman"/>
          <w:b/>
          <w:color w:val="333333"/>
          <w:sz w:val="24"/>
          <w:szCs w:val="24"/>
        </w:rPr>
        <w:t>в формате буква – цифра (буквы и цифры м</w:t>
      </w:r>
      <w:r w:rsidR="00FA4D28">
        <w:rPr>
          <w:rFonts w:ascii="Times New Roman" w:hAnsi="Times New Roman" w:cs="Times New Roman"/>
          <w:b/>
          <w:color w:val="333333"/>
          <w:sz w:val="24"/>
          <w:szCs w:val="24"/>
        </w:rPr>
        <w:t>огут быть использованы один раз</w:t>
      </w:r>
      <w:r w:rsidR="00FA4D28" w:rsidRPr="005238AD">
        <w:rPr>
          <w:rFonts w:ascii="Times New Roman" w:hAnsi="Times New Roman" w:cs="Times New Roman"/>
          <w:b/>
          <w:color w:val="333333"/>
          <w:sz w:val="24"/>
          <w:szCs w:val="24"/>
        </w:rPr>
        <w:t>)</w:t>
      </w:r>
    </w:p>
    <w:tbl>
      <w:tblPr>
        <w:tblStyle w:val="aa"/>
        <w:tblW w:w="0" w:type="auto"/>
        <w:tblInd w:w="534" w:type="dxa"/>
        <w:tblLayout w:type="fixed"/>
        <w:tblLook w:val="04A0"/>
      </w:tblPr>
      <w:tblGrid>
        <w:gridCol w:w="2471"/>
        <w:gridCol w:w="5954"/>
      </w:tblGrid>
      <w:tr w:rsidR="00FA4D28" w:rsidRPr="007F33D4" w:rsidTr="004D5668">
        <w:tc>
          <w:tcPr>
            <w:tcW w:w="2471" w:type="dxa"/>
          </w:tcPr>
          <w:p w:rsidR="00FA4D28" w:rsidRPr="00E013B3" w:rsidRDefault="00FA4D28" w:rsidP="004D5668">
            <w:pPr>
              <w:jc w:val="both"/>
              <w:rPr>
                <w:rFonts w:ascii="Times New Roman" w:hAnsi="Times New Roman"/>
                <w:b/>
                <w:color w:val="333333"/>
                <w:sz w:val="24"/>
                <w:szCs w:val="24"/>
              </w:rPr>
            </w:pPr>
            <w:r w:rsidRPr="00E013B3">
              <w:rPr>
                <w:rFonts w:ascii="Times New Roman" w:hAnsi="Times New Roman"/>
                <w:b/>
                <w:color w:val="333333"/>
                <w:sz w:val="24"/>
                <w:szCs w:val="24"/>
              </w:rPr>
              <w:t xml:space="preserve">Вид </w:t>
            </w:r>
            <w:proofErr w:type="spellStart"/>
            <w:r w:rsidRPr="00E013B3">
              <w:rPr>
                <w:rFonts w:ascii="Times New Roman" w:hAnsi="Times New Roman"/>
                <w:b/>
                <w:color w:val="333333"/>
                <w:sz w:val="24"/>
                <w:szCs w:val="24"/>
              </w:rPr>
              <w:t>биотоплива</w:t>
            </w:r>
            <w:proofErr w:type="spellEnd"/>
          </w:p>
        </w:tc>
        <w:tc>
          <w:tcPr>
            <w:tcW w:w="5954" w:type="dxa"/>
          </w:tcPr>
          <w:p w:rsidR="00FA4D28" w:rsidRPr="00E013B3" w:rsidRDefault="00FA4D28" w:rsidP="004D5668">
            <w:pPr>
              <w:jc w:val="both"/>
              <w:rPr>
                <w:rFonts w:ascii="Times New Roman" w:hAnsi="Times New Roman"/>
                <w:b/>
                <w:color w:val="333333"/>
                <w:sz w:val="24"/>
                <w:szCs w:val="24"/>
              </w:rPr>
            </w:pPr>
            <w:r w:rsidRPr="00E013B3">
              <w:rPr>
                <w:rFonts w:ascii="Times New Roman" w:hAnsi="Times New Roman"/>
                <w:b/>
                <w:color w:val="333333"/>
                <w:sz w:val="24"/>
                <w:szCs w:val="24"/>
              </w:rPr>
              <w:t>Вещество</w:t>
            </w:r>
          </w:p>
        </w:tc>
      </w:tr>
      <w:tr w:rsidR="00FA4D28" w:rsidRPr="007F33D4" w:rsidTr="004D5668">
        <w:tc>
          <w:tcPr>
            <w:tcW w:w="2471" w:type="dxa"/>
          </w:tcPr>
          <w:p w:rsidR="00FA4D28" w:rsidRPr="00E013B3" w:rsidRDefault="00FA4D28" w:rsidP="007A1376">
            <w:pPr>
              <w:pStyle w:val="a4"/>
              <w:numPr>
                <w:ilvl w:val="0"/>
                <w:numId w:val="41"/>
              </w:numPr>
              <w:contextualSpacing/>
              <w:jc w:val="both"/>
              <w:rPr>
                <w:rFonts w:ascii="Times New Roman" w:eastAsia="Times New Roman" w:hAnsi="Times New Roman"/>
                <w:color w:val="333333"/>
                <w:sz w:val="24"/>
                <w:szCs w:val="24"/>
              </w:rPr>
            </w:pPr>
            <w:r w:rsidRPr="00E013B3">
              <w:rPr>
                <w:rFonts w:ascii="Times New Roman" w:eastAsia="Times New Roman" w:hAnsi="Times New Roman"/>
                <w:color w:val="333333"/>
                <w:sz w:val="24"/>
                <w:szCs w:val="24"/>
              </w:rPr>
              <w:t>Газообразное топливо</w:t>
            </w:r>
            <w:r w:rsidRPr="00E013B3">
              <w:rPr>
                <w:rFonts w:ascii="Times New Roman" w:hAnsi="Times New Roman"/>
                <w:color w:val="333333"/>
                <w:sz w:val="24"/>
                <w:szCs w:val="24"/>
              </w:rPr>
              <w:t xml:space="preserve"> </w:t>
            </w:r>
          </w:p>
        </w:tc>
        <w:tc>
          <w:tcPr>
            <w:tcW w:w="5954" w:type="dxa"/>
          </w:tcPr>
          <w:p w:rsidR="00FA4D28" w:rsidRPr="00E013B3" w:rsidRDefault="00FA4D28" w:rsidP="007A1376">
            <w:pPr>
              <w:pStyle w:val="a4"/>
              <w:numPr>
                <w:ilvl w:val="0"/>
                <w:numId w:val="42"/>
              </w:numPr>
              <w:contextualSpacing/>
              <w:jc w:val="both"/>
              <w:rPr>
                <w:rFonts w:ascii="Times New Roman" w:eastAsia="Times New Roman" w:hAnsi="Times New Roman"/>
                <w:color w:val="333333"/>
                <w:sz w:val="24"/>
                <w:szCs w:val="24"/>
              </w:rPr>
            </w:pPr>
            <w:r w:rsidRPr="00E013B3">
              <w:rPr>
                <w:rFonts w:ascii="Times New Roman" w:eastAsia="Times New Roman" w:hAnsi="Times New Roman"/>
                <w:color w:val="333333"/>
                <w:sz w:val="24"/>
                <w:szCs w:val="24"/>
              </w:rPr>
              <w:t xml:space="preserve">Этиловый спирт, бутиловый спирт, горючие органические жиры - </w:t>
            </w:r>
            <w:proofErr w:type="spellStart"/>
            <w:r w:rsidRPr="00E013B3">
              <w:rPr>
                <w:rFonts w:ascii="Times New Roman" w:eastAsia="Times New Roman" w:hAnsi="Times New Roman"/>
                <w:color w:val="333333"/>
                <w:sz w:val="24"/>
                <w:szCs w:val="24"/>
              </w:rPr>
              <w:t>биодизель</w:t>
            </w:r>
            <w:proofErr w:type="spellEnd"/>
          </w:p>
        </w:tc>
      </w:tr>
      <w:tr w:rsidR="00FA4D28" w:rsidRPr="007F33D4" w:rsidTr="004D5668">
        <w:tc>
          <w:tcPr>
            <w:tcW w:w="2471" w:type="dxa"/>
          </w:tcPr>
          <w:p w:rsidR="00FA4D28" w:rsidRPr="00E013B3" w:rsidRDefault="00FA4D28" w:rsidP="007A1376">
            <w:pPr>
              <w:pStyle w:val="a4"/>
              <w:numPr>
                <w:ilvl w:val="0"/>
                <w:numId w:val="41"/>
              </w:numPr>
              <w:contextualSpacing/>
              <w:jc w:val="both"/>
              <w:rPr>
                <w:rFonts w:ascii="Times New Roman" w:eastAsia="Times New Roman" w:hAnsi="Times New Roman"/>
                <w:color w:val="333333"/>
                <w:sz w:val="24"/>
                <w:szCs w:val="24"/>
              </w:rPr>
            </w:pPr>
            <w:r w:rsidRPr="00E013B3">
              <w:rPr>
                <w:rFonts w:ascii="Times New Roman" w:eastAsia="Times New Roman" w:hAnsi="Times New Roman"/>
                <w:color w:val="333333"/>
                <w:sz w:val="24"/>
                <w:szCs w:val="24"/>
              </w:rPr>
              <w:t xml:space="preserve">Жидкое </w:t>
            </w:r>
            <w:proofErr w:type="spellStart"/>
            <w:r w:rsidRPr="00E013B3">
              <w:rPr>
                <w:rFonts w:ascii="Times New Roman" w:eastAsia="Times New Roman" w:hAnsi="Times New Roman"/>
                <w:color w:val="333333"/>
                <w:sz w:val="24"/>
                <w:szCs w:val="24"/>
              </w:rPr>
              <w:t>биотопливо</w:t>
            </w:r>
            <w:proofErr w:type="spellEnd"/>
            <w:r w:rsidRPr="00E013B3">
              <w:rPr>
                <w:rFonts w:ascii="Times New Roman" w:hAnsi="Times New Roman"/>
                <w:color w:val="333333"/>
                <w:sz w:val="24"/>
                <w:szCs w:val="24"/>
              </w:rPr>
              <w:t xml:space="preserve"> </w:t>
            </w:r>
          </w:p>
        </w:tc>
        <w:tc>
          <w:tcPr>
            <w:tcW w:w="5954" w:type="dxa"/>
          </w:tcPr>
          <w:p w:rsidR="00FA4D28" w:rsidRPr="00E013B3" w:rsidRDefault="00FA4D28" w:rsidP="007A1376">
            <w:pPr>
              <w:pStyle w:val="a4"/>
              <w:numPr>
                <w:ilvl w:val="0"/>
                <w:numId w:val="42"/>
              </w:numPr>
              <w:contextualSpacing/>
              <w:jc w:val="both"/>
              <w:rPr>
                <w:rFonts w:ascii="Times New Roman" w:eastAsia="Times New Roman" w:hAnsi="Times New Roman"/>
                <w:color w:val="333333"/>
                <w:sz w:val="24"/>
                <w:szCs w:val="24"/>
              </w:rPr>
            </w:pPr>
            <w:proofErr w:type="spellStart"/>
            <w:r w:rsidRPr="00E013B3">
              <w:rPr>
                <w:rFonts w:ascii="Times New Roman" w:eastAsia="Times New Roman" w:hAnsi="Times New Roman"/>
                <w:color w:val="333333"/>
                <w:sz w:val="24"/>
                <w:szCs w:val="24"/>
              </w:rPr>
              <w:t>Пеллеты</w:t>
            </w:r>
            <w:proofErr w:type="spellEnd"/>
            <w:r w:rsidRPr="00E013B3">
              <w:rPr>
                <w:rFonts w:ascii="Times New Roman" w:eastAsia="Times New Roman" w:hAnsi="Times New Roman"/>
                <w:color w:val="333333"/>
                <w:sz w:val="24"/>
                <w:szCs w:val="24"/>
              </w:rPr>
              <w:t>, торфяные брикеты, щепа</w:t>
            </w:r>
          </w:p>
        </w:tc>
      </w:tr>
      <w:tr w:rsidR="00FA4D28" w:rsidRPr="007F33D4" w:rsidTr="004D5668">
        <w:tc>
          <w:tcPr>
            <w:tcW w:w="2471" w:type="dxa"/>
          </w:tcPr>
          <w:p w:rsidR="00FA4D28" w:rsidRPr="00E013B3" w:rsidRDefault="00FA4D28" w:rsidP="007A1376">
            <w:pPr>
              <w:pStyle w:val="a4"/>
              <w:numPr>
                <w:ilvl w:val="0"/>
                <w:numId w:val="41"/>
              </w:numPr>
              <w:contextualSpacing/>
              <w:jc w:val="both"/>
              <w:rPr>
                <w:rFonts w:ascii="Times New Roman" w:eastAsia="Times New Roman" w:hAnsi="Times New Roman"/>
                <w:color w:val="333333"/>
                <w:sz w:val="24"/>
                <w:szCs w:val="24"/>
              </w:rPr>
            </w:pPr>
            <w:r w:rsidRPr="00E013B3">
              <w:rPr>
                <w:rFonts w:ascii="Times New Roman" w:eastAsia="Times New Roman" w:hAnsi="Times New Roman"/>
                <w:color w:val="333333"/>
                <w:sz w:val="24"/>
                <w:szCs w:val="24"/>
              </w:rPr>
              <w:t xml:space="preserve">Твердое </w:t>
            </w:r>
            <w:proofErr w:type="spellStart"/>
            <w:r w:rsidRPr="00E013B3">
              <w:rPr>
                <w:rFonts w:ascii="Times New Roman" w:eastAsia="Times New Roman" w:hAnsi="Times New Roman"/>
                <w:color w:val="333333"/>
                <w:sz w:val="24"/>
                <w:szCs w:val="24"/>
              </w:rPr>
              <w:t>биотопливо</w:t>
            </w:r>
            <w:proofErr w:type="spellEnd"/>
          </w:p>
        </w:tc>
        <w:tc>
          <w:tcPr>
            <w:tcW w:w="5954" w:type="dxa"/>
          </w:tcPr>
          <w:p w:rsidR="00FA4D28" w:rsidRPr="00E013B3" w:rsidRDefault="00FA4D28" w:rsidP="007A1376">
            <w:pPr>
              <w:pStyle w:val="a4"/>
              <w:numPr>
                <w:ilvl w:val="0"/>
                <w:numId w:val="42"/>
              </w:numPr>
              <w:contextualSpacing/>
              <w:jc w:val="both"/>
              <w:rPr>
                <w:rFonts w:ascii="Times New Roman" w:eastAsia="Times New Roman" w:hAnsi="Times New Roman"/>
                <w:color w:val="333333"/>
                <w:sz w:val="24"/>
                <w:szCs w:val="24"/>
              </w:rPr>
            </w:pPr>
            <w:r w:rsidRPr="00E013B3">
              <w:rPr>
                <w:rFonts w:ascii="Times New Roman" w:eastAsia="Times New Roman" w:hAnsi="Times New Roman"/>
                <w:color w:val="333333"/>
                <w:sz w:val="24"/>
                <w:szCs w:val="24"/>
              </w:rPr>
              <w:t>Смесь метана и СО</w:t>
            </w:r>
            <w:proofErr w:type="gramStart"/>
            <w:r w:rsidRPr="00153895">
              <w:rPr>
                <w:rFonts w:ascii="Times New Roman" w:eastAsia="Times New Roman" w:hAnsi="Times New Roman"/>
                <w:color w:val="333333"/>
                <w:sz w:val="24"/>
                <w:szCs w:val="24"/>
                <w:vertAlign w:val="subscript"/>
              </w:rPr>
              <w:t>2</w:t>
            </w:r>
            <w:proofErr w:type="gramEnd"/>
            <w:r w:rsidRPr="00E013B3">
              <w:rPr>
                <w:rFonts w:ascii="Times New Roman" w:eastAsia="Times New Roman" w:hAnsi="Times New Roman"/>
                <w:color w:val="333333"/>
                <w:sz w:val="24"/>
                <w:szCs w:val="24"/>
              </w:rPr>
              <w:t>, метан, водород</w:t>
            </w:r>
          </w:p>
        </w:tc>
      </w:tr>
      <w:tr w:rsidR="00FA4D28" w:rsidRPr="007F33D4" w:rsidTr="004D5668">
        <w:tc>
          <w:tcPr>
            <w:tcW w:w="2471" w:type="dxa"/>
          </w:tcPr>
          <w:p w:rsidR="00FA4D28" w:rsidRPr="00E013B3" w:rsidRDefault="00FA4D28" w:rsidP="004D5668">
            <w:pPr>
              <w:pStyle w:val="a4"/>
              <w:jc w:val="both"/>
              <w:rPr>
                <w:rFonts w:ascii="Times New Roman" w:eastAsia="Times New Roman" w:hAnsi="Times New Roman"/>
                <w:color w:val="333333"/>
                <w:sz w:val="24"/>
                <w:szCs w:val="24"/>
              </w:rPr>
            </w:pPr>
          </w:p>
        </w:tc>
        <w:tc>
          <w:tcPr>
            <w:tcW w:w="5954" w:type="dxa"/>
          </w:tcPr>
          <w:p w:rsidR="00FA4D28" w:rsidRPr="00E013B3" w:rsidRDefault="00153895" w:rsidP="00153895">
            <w:pPr>
              <w:pStyle w:val="a4"/>
              <w:numPr>
                <w:ilvl w:val="0"/>
                <w:numId w:val="42"/>
              </w:numPr>
              <w:contextualSpacing/>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Ферменты</w:t>
            </w:r>
          </w:p>
        </w:tc>
      </w:tr>
    </w:tbl>
    <w:p w:rsidR="004E0476" w:rsidRPr="007F33D4"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4E0476" w:rsidRPr="00640DE3" w:rsidRDefault="004E0476" w:rsidP="004E0476">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11. Выберите все правильные ответы:</w:t>
      </w:r>
    </w:p>
    <w:p w:rsidR="004E0476" w:rsidRPr="00640DE3" w:rsidRDefault="004E0476" w:rsidP="004E0476">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Какие процессы происходят пр</w:t>
      </w:r>
      <w:r w:rsidR="00E44EAF">
        <w:rPr>
          <w:rFonts w:ascii="Times New Roman" w:eastAsia="Times New Roman" w:hAnsi="Times New Roman" w:cs="Times New Roman"/>
          <w:b/>
          <w:color w:val="333333"/>
          <w:sz w:val="24"/>
          <w:szCs w:val="24"/>
          <w:lang w:eastAsia="ru-RU"/>
        </w:rPr>
        <w:t>и</w:t>
      </w:r>
      <w:r w:rsidRPr="00640DE3">
        <w:rPr>
          <w:rFonts w:ascii="Times New Roman" w:eastAsia="Times New Roman" w:hAnsi="Times New Roman" w:cs="Times New Roman"/>
          <w:b/>
          <w:color w:val="333333"/>
          <w:sz w:val="24"/>
          <w:szCs w:val="24"/>
          <w:lang w:eastAsia="ru-RU"/>
        </w:rPr>
        <w:t xml:space="preserve"> анаэробной ферментации биомассы?</w:t>
      </w:r>
    </w:p>
    <w:p w:rsidR="004E0476" w:rsidRPr="00640DE3" w:rsidRDefault="004E0476" w:rsidP="007A1376">
      <w:pPr>
        <w:pStyle w:val="a4"/>
        <w:numPr>
          <w:ilvl w:val="0"/>
          <w:numId w:val="10"/>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Брожение вещества.</w:t>
      </w:r>
    </w:p>
    <w:p w:rsidR="004E0476" w:rsidRPr="00640DE3" w:rsidRDefault="004E0476" w:rsidP="007A1376">
      <w:pPr>
        <w:pStyle w:val="a4"/>
        <w:numPr>
          <w:ilvl w:val="0"/>
          <w:numId w:val="10"/>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Гниение белков.</w:t>
      </w:r>
    </w:p>
    <w:p w:rsidR="004E0476" w:rsidRPr="00640DE3" w:rsidRDefault="004E0476" w:rsidP="007A1376">
      <w:pPr>
        <w:pStyle w:val="a4"/>
        <w:numPr>
          <w:ilvl w:val="0"/>
          <w:numId w:val="10"/>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lastRenderedPageBreak/>
        <w:t>Разложение органического вещества.</w:t>
      </w:r>
    </w:p>
    <w:p w:rsidR="004E0476" w:rsidRPr="00640DE3" w:rsidRDefault="004E0476" w:rsidP="007A1376">
      <w:pPr>
        <w:pStyle w:val="a4"/>
        <w:numPr>
          <w:ilvl w:val="0"/>
          <w:numId w:val="10"/>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Восстановление фермента.</w:t>
      </w:r>
    </w:p>
    <w:p w:rsidR="004E0476" w:rsidRPr="00640DE3" w:rsidRDefault="004E0476" w:rsidP="007A1376">
      <w:pPr>
        <w:pStyle w:val="a4"/>
        <w:numPr>
          <w:ilvl w:val="0"/>
          <w:numId w:val="10"/>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Замещение структуры белка.</w:t>
      </w:r>
    </w:p>
    <w:p w:rsidR="004E0476" w:rsidRPr="00640DE3"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4E0476" w:rsidRPr="00640DE3" w:rsidRDefault="004E0476" w:rsidP="004E0476">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12. Выберите все правильные ответы:</w:t>
      </w:r>
    </w:p>
    <w:p w:rsidR="004E0476" w:rsidRPr="00640DE3" w:rsidRDefault="004E0476" w:rsidP="004E0476">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Какие процессы предусматривает метод термохимической обработки твёрдых бытовых отходов?</w:t>
      </w:r>
    </w:p>
    <w:p w:rsidR="004E0476" w:rsidRPr="00640DE3" w:rsidRDefault="004E0476" w:rsidP="007A1376">
      <w:pPr>
        <w:pStyle w:val="a4"/>
        <w:numPr>
          <w:ilvl w:val="0"/>
          <w:numId w:val="11"/>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Выделение фракций негорючей части биомассы.</w:t>
      </w:r>
    </w:p>
    <w:p w:rsidR="004E0476" w:rsidRPr="00640DE3" w:rsidRDefault="004E0476" w:rsidP="007A1376">
      <w:pPr>
        <w:pStyle w:val="a4"/>
        <w:numPr>
          <w:ilvl w:val="0"/>
          <w:numId w:val="11"/>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Очистка фракций негорючей части биомассы.</w:t>
      </w:r>
    </w:p>
    <w:p w:rsidR="004E0476" w:rsidRPr="00640DE3" w:rsidRDefault="004E0476" w:rsidP="007A1376">
      <w:pPr>
        <w:pStyle w:val="a4"/>
        <w:numPr>
          <w:ilvl w:val="0"/>
          <w:numId w:val="11"/>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Механическая обработка негорючей части биомассы.</w:t>
      </w:r>
    </w:p>
    <w:p w:rsidR="004E0476" w:rsidRPr="00640DE3" w:rsidRDefault="004E0476" w:rsidP="007A1376">
      <w:pPr>
        <w:pStyle w:val="a4"/>
        <w:numPr>
          <w:ilvl w:val="0"/>
          <w:numId w:val="11"/>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Восстановление фракций негорючей части биомассы.</w:t>
      </w:r>
    </w:p>
    <w:p w:rsidR="004E0476" w:rsidRPr="00640DE3" w:rsidRDefault="004E0476" w:rsidP="007A1376">
      <w:pPr>
        <w:pStyle w:val="a4"/>
        <w:numPr>
          <w:ilvl w:val="0"/>
          <w:numId w:val="11"/>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Повторная кислотная обработка фракций негорючей части биомассы.</w:t>
      </w:r>
    </w:p>
    <w:p w:rsidR="004E0476" w:rsidRPr="00640DE3"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4E0476" w:rsidRPr="00640DE3" w:rsidRDefault="004E0476" w:rsidP="004E0476">
      <w:pPr>
        <w:spacing w:after="0" w:line="240" w:lineRule="auto"/>
        <w:jc w:val="both"/>
        <w:rPr>
          <w:rFonts w:ascii="Times New Roman" w:eastAsia="Times New Roman" w:hAnsi="Times New Roman" w:cs="Times New Roman"/>
          <w:color w:val="333333"/>
          <w:sz w:val="24"/>
          <w:szCs w:val="24"/>
          <w:lang w:eastAsia="ru-RU"/>
        </w:rPr>
      </w:pPr>
      <w:r w:rsidRPr="00640DE3">
        <w:rPr>
          <w:rFonts w:ascii="Times New Roman" w:eastAsia="Times New Roman" w:hAnsi="Times New Roman" w:cs="Times New Roman"/>
          <w:b/>
          <w:color w:val="333333"/>
          <w:sz w:val="24"/>
          <w:szCs w:val="24"/>
          <w:u w:val="single"/>
          <w:lang w:eastAsia="ru-RU"/>
        </w:rPr>
        <w:t>13. Установите соответствие</w:t>
      </w:r>
      <w:r w:rsidRPr="00640DE3">
        <w:rPr>
          <w:rFonts w:ascii="Times New Roman" w:eastAsia="Times New Roman" w:hAnsi="Times New Roman" w:cs="Times New Roman"/>
          <w:color w:val="333333"/>
          <w:sz w:val="24"/>
          <w:szCs w:val="24"/>
          <w:lang w:eastAsia="ru-RU"/>
        </w:rPr>
        <w:t xml:space="preserve"> между цифровым обозначением оборудования на технологической блок-схеме производства </w:t>
      </w:r>
      <w:proofErr w:type="spellStart"/>
      <w:r w:rsidRPr="00640DE3">
        <w:rPr>
          <w:rFonts w:ascii="Times New Roman" w:eastAsia="Times New Roman" w:hAnsi="Times New Roman" w:cs="Times New Roman"/>
          <w:color w:val="333333"/>
          <w:sz w:val="24"/>
          <w:szCs w:val="24"/>
          <w:lang w:eastAsia="ru-RU"/>
        </w:rPr>
        <w:t>биогаза</w:t>
      </w:r>
      <w:proofErr w:type="spellEnd"/>
      <w:r w:rsidRPr="00640DE3">
        <w:rPr>
          <w:rFonts w:ascii="Times New Roman" w:eastAsia="Times New Roman" w:hAnsi="Times New Roman" w:cs="Times New Roman"/>
          <w:color w:val="333333"/>
          <w:sz w:val="24"/>
          <w:szCs w:val="24"/>
          <w:lang w:eastAsia="ru-RU"/>
        </w:rPr>
        <w:t xml:space="preserve"> и наименованием оборудования</w:t>
      </w:r>
    </w:p>
    <w:p w:rsidR="004E0476" w:rsidRPr="00640DE3"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4E0476" w:rsidRPr="00640DE3" w:rsidRDefault="004E0476" w:rsidP="004E0476">
      <w:pPr>
        <w:spacing w:after="0" w:line="240" w:lineRule="auto"/>
        <w:jc w:val="both"/>
        <w:rPr>
          <w:rFonts w:ascii="Times New Roman" w:eastAsia="Times New Roman" w:hAnsi="Times New Roman" w:cs="Times New Roman"/>
          <w:color w:val="333333"/>
          <w:sz w:val="24"/>
          <w:szCs w:val="24"/>
          <w:lang w:eastAsia="ru-RU"/>
        </w:rPr>
      </w:pPr>
      <w:r w:rsidRPr="00640DE3">
        <w:rPr>
          <w:rFonts w:ascii="Times New Roman" w:eastAsia="Times New Roman" w:hAnsi="Times New Roman" w:cs="Times New Roman"/>
          <w:noProof/>
          <w:color w:val="333333"/>
          <w:sz w:val="24"/>
          <w:szCs w:val="24"/>
          <w:lang w:eastAsia="ru-RU"/>
        </w:rPr>
        <w:drawing>
          <wp:inline distT="0" distB="0" distL="0" distR="0">
            <wp:extent cx="5457825" cy="2286000"/>
            <wp:effectExtent l="19050" t="0" r="9525" b="0"/>
            <wp:docPr id="1" name="Рисунок 0" descr="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jpg"/>
                    <pic:cNvPicPr/>
                  </pic:nvPicPr>
                  <pic:blipFill>
                    <a:blip r:embed="rId8" cstate="print"/>
                    <a:stretch>
                      <a:fillRect/>
                    </a:stretch>
                  </pic:blipFill>
                  <pic:spPr>
                    <a:xfrm>
                      <a:off x="0" y="0"/>
                      <a:ext cx="5457825" cy="2286000"/>
                    </a:xfrm>
                    <a:prstGeom prst="rect">
                      <a:avLst/>
                    </a:prstGeom>
                  </pic:spPr>
                </pic:pic>
              </a:graphicData>
            </a:graphic>
          </wp:inline>
        </w:drawing>
      </w:r>
    </w:p>
    <w:p w:rsidR="004E0476" w:rsidRPr="00640DE3" w:rsidRDefault="004E0476" w:rsidP="004E0476">
      <w:pPr>
        <w:spacing w:after="0" w:line="240" w:lineRule="auto"/>
        <w:jc w:val="both"/>
        <w:rPr>
          <w:rFonts w:ascii="Times New Roman" w:eastAsia="Times New Roman" w:hAnsi="Times New Roman" w:cs="Times New Roman"/>
          <w:color w:val="333333"/>
          <w:sz w:val="24"/>
          <w:szCs w:val="24"/>
          <w:lang w:eastAsia="ru-RU"/>
        </w:rPr>
      </w:pPr>
    </w:p>
    <w:tbl>
      <w:tblPr>
        <w:tblStyle w:val="aa"/>
        <w:tblW w:w="0" w:type="auto"/>
        <w:tblLayout w:type="fixed"/>
        <w:tblLook w:val="04A0"/>
      </w:tblPr>
      <w:tblGrid>
        <w:gridCol w:w="959"/>
        <w:gridCol w:w="4677"/>
      </w:tblGrid>
      <w:tr w:rsidR="000263D2" w:rsidRPr="00640DE3" w:rsidTr="004D5668">
        <w:tc>
          <w:tcPr>
            <w:tcW w:w="959" w:type="dxa"/>
          </w:tcPr>
          <w:p w:rsidR="000263D2" w:rsidRPr="00640DE3" w:rsidRDefault="000263D2" w:rsidP="004D5668">
            <w:pPr>
              <w:jc w:val="center"/>
              <w:rPr>
                <w:rFonts w:ascii="Times New Roman" w:hAnsi="Times New Roman"/>
                <w:b/>
                <w:color w:val="333333"/>
                <w:sz w:val="24"/>
                <w:szCs w:val="24"/>
              </w:rPr>
            </w:pPr>
            <w:r w:rsidRPr="00640DE3">
              <w:rPr>
                <w:rFonts w:ascii="Times New Roman" w:hAnsi="Times New Roman"/>
                <w:b/>
                <w:color w:val="333333"/>
                <w:sz w:val="24"/>
                <w:szCs w:val="24"/>
              </w:rPr>
              <w:t>№ на схеме</w:t>
            </w:r>
          </w:p>
        </w:tc>
        <w:tc>
          <w:tcPr>
            <w:tcW w:w="4677" w:type="dxa"/>
          </w:tcPr>
          <w:p w:rsidR="000263D2" w:rsidRPr="00640DE3" w:rsidRDefault="000263D2" w:rsidP="004D5668">
            <w:pPr>
              <w:jc w:val="center"/>
              <w:rPr>
                <w:rFonts w:ascii="Times New Roman" w:hAnsi="Times New Roman"/>
                <w:b/>
                <w:color w:val="333333"/>
                <w:sz w:val="24"/>
                <w:szCs w:val="24"/>
              </w:rPr>
            </w:pPr>
            <w:r w:rsidRPr="00640DE3">
              <w:rPr>
                <w:rFonts w:ascii="Times New Roman" w:hAnsi="Times New Roman"/>
                <w:b/>
                <w:color w:val="333333"/>
                <w:sz w:val="24"/>
                <w:szCs w:val="24"/>
              </w:rPr>
              <w:t>Наименование оборудование</w:t>
            </w:r>
          </w:p>
        </w:tc>
      </w:tr>
      <w:tr w:rsidR="000263D2" w:rsidRPr="00640DE3" w:rsidTr="004D5668">
        <w:tc>
          <w:tcPr>
            <w:tcW w:w="959" w:type="dxa"/>
          </w:tcPr>
          <w:p w:rsidR="000263D2" w:rsidRPr="00640DE3" w:rsidRDefault="000263D2" w:rsidP="004D5668">
            <w:pPr>
              <w:jc w:val="both"/>
              <w:rPr>
                <w:rFonts w:ascii="Times New Roman" w:hAnsi="Times New Roman"/>
                <w:color w:val="333333"/>
                <w:sz w:val="24"/>
                <w:szCs w:val="24"/>
              </w:rPr>
            </w:pPr>
            <w:r w:rsidRPr="00640DE3">
              <w:rPr>
                <w:rFonts w:ascii="Times New Roman" w:hAnsi="Times New Roman"/>
                <w:color w:val="333333"/>
                <w:sz w:val="24"/>
                <w:szCs w:val="24"/>
              </w:rPr>
              <w:t>1</w:t>
            </w:r>
          </w:p>
        </w:tc>
        <w:tc>
          <w:tcPr>
            <w:tcW w:w="4677" w:type="dxa"/>
          </w:tcPr>
          <w:p w:rsidR="000263D2" w:rsidRPr="00640DE3" w:rsidRDefault="000263D2" w:rsidP="007A1376">
            <w:pPr>
              <w:pStyle w:val="a4"/>
              <w:numPr>
                <w:ilvl w:val="0"/>
                <w:numId w:val="43"/>
              </w:numPr>
              <w:contextualSpacing/>
              <w:jc w:val="both"/>
              <w:rPr>
                <w:rFonts w:ascii="Times New Roman" w:eastAsia="Times New Roman" w:hAnsi="Times New Roman"/>
                <w:color w:val="333333"/>
                <w:sz w:val="24"/>
                <w:szCs w:val="24"/>
              </w:rPr>
            </w:pPr>
            <w:r w:rsidRPr="00640DE3">
              <w:rPr>
                <w:rFonts w:ascii="Times New Roman" w:eastAsia="Times New Roman" w:hAnsi="Times New Roman"/>
                <w:color w:val="333333"/>
                <w:sz w:val="24"/>
                <w:szCs w:val="24"/>
              </w:rPr>
              <w:t>Центрифуга</w:t>
            </w:r>
          </w:p>
        </w:tc>
      </w:tr>
      <w:tr w:rsidR="000263D2" w:rsidRPr="00640DE3" w:rsidTr="004D5668">
        <w:tc>
          <w:tcPr>
            <w:tcW w:w="959" w:type="dxa"/>
          </w:tcPr>
          <w:p w:rsidR="000263D2" w:rsidRPr="00640DE3" w:rsidRDefault="000263D2" w:rsidP="004D5668">
            <w:pPr>
              <w:jc w:val="both"/>
              <w:rPr>
                <w:rFonts w:ascii="Times New Roman" w:hAnsi="Times New Roman"/>
                <w:color w:val="333333"/>
                <w:sz w:val="24"/>
                <w:szCs w:val="24"/>
              </w:rPr>
            </w:pPr>
            <w:r w:rsidRPr="00640DE3">
              <w:rPr>
                <w:rFonts w:ascii="Times New Roman" w:hAnsi="Times New Roman"/>
                <w:color w:val="333333"/>
                <w:sz w:val="24"/>
                <w:szCs w:val="24"/>
              </w:rPr>
              <w:t>2</w:t>
            </w:r>
          </w:p>
        </w:tc>
        <w:tc>
          <w:tcPr>
            <w:tcW w:w="4677" w:type="dxa"/>
          </w:tcPr>
          <w:p w:rsidR="000263D2" w:rsidRPr="00640DE3" w:rsidRDefault="000263D2" w:rsidP="007A1376">
            <w:pPr>
              <w:pStyle w:val="a4"/>
              <w:numPr>
                <w:ilvl w:val="0"/>
                <w:numId w:val="43"/>
              </w:numPr>
              <w:contextualSpacing/>
              <w:jc w:val="both"/>
              <w:rPr>
                <w:rFonts w:ascii="Times New Roman" w:eastAsia="Times New Roman" w:hAnsi="Times New Roman"/>
                <w:color w:val="333333"/>
                <w:sz w:val="24"/>
                <w:szCs w:val="24"/>
              </w:rPr>
            </w:pPr>
            <w:r w:rsidRPr="00640DE3">
              <w:rPr>
                <w:rFonts w:ascii="Times New Roman" w:eastAsia="Times New Roman" w:hAnsi="Times New Roman"/>
                <w:color w:val="333333"/>
                <w:sz w:val="24"/>
                <w:szCs w:val="24"/>
              </w:rPr>
              <w:t>Аппарат разделения СН</w:t>
            </w:r>
            <w:proofErr w:type="gramStart"/>
            <w:r w:rsidRPr="00640DE3">
              <w:rPr>
                <w:rFonts w:ascii="Times New Roman" w:eastAsia="Times New Roman" w:hAnsi="Times New Roman"/>
                <w:color w:val="333333"/>
                <w:sz w:val="24"/>
                <w:szCs w:val="24"/>
              </w:rPr>
              <w:t>4</w:t>
            </w:r>
            <w:proofErr w:type="gramEnd"/>
            <w:r w:rsidRPr="00640DE3">
              <w:rPr>
                <w:rFonts w:ascii="Times New Roman" w:eastAsia="Times New Roman" w:hAnsi="Times New Roman"/>
                <w:color w:val="333333"/>
                <w:sz w:val="24"/>
                <w:szCs w:val="24"/>
              </w:rPr>
              <w:t xml:space="preserve"> и СО2</w:t>
            </w:r>
          </w:p>
        </w:tc>
      </w:tr>
      <w:tr w:rsidR="000263D2" w:rsidRPr="00640DE3" w:rsidTr="004D5668">
        <w:tc>
          <w:tcPr>
            <w:tcW w:w="959" w:type="dxa"/>
          </w:tcPr>
          <w:p w:rsidR="000263D2" w:rsidRPr="00640DE3" w:rsidRDefault="000263D2" w:rsidP="004D5668">
            <w:pPr>
              <w:jc w:val="both"/>
              <w:rPr>
                <w:rFonts w:ascii="Times New Roman" w:hAnsi="Times New Roman"/>
                <w:color w:val="333333"/>
                <w:sz w:val="24"/>
                <w:szCs w:val="24"/>
              </w:rPr>
            </w:pPr>
            <w:r w:rsidRPr="00640DE3">
              <w:rPr>
                <w:rFonts w:ascii="Times New Roman" w:hAnsi="Times New Roman"/>
                <w:color w:val="333333"/>
                <w:sz w:val="24"/>
                <w:szCs w:val="24"/>
              </w:rPr>
              <w:t>3</w:t>
            </w:r>
          </w:p>
        </w:tc>
        <w:tc>
          <w:tcPr>
            <w:tcW w:w="4677" w:type="dxa"/>
          </w:tcPr>
          <w:p w:rsidR="000263D2" w:rsidRPr="00640DE3" w:rsidRDefault="000263D2" w:rsidP="007A1376">
            <w:pPr>
              <w:pStyle w:val="a4"/>
              <w:numPr>
                <w:ilvl w:val="0"/>
                <w:numId w:val="43"/>
              </w:numPr>
              <w:contextualSpacing/>
              <w:jc w:val="both"/>
              <w:rPr>
                <w:rFonts w:ascii="Times New Roman" w:eastAsia="Times New Roman" w:hAnsi="Times New Roman"/>
                <w:color w:val="333333"/>
                <w:sz w:val="24"/>
                <w:szCs w:val="24"/>
              </w:rPr>
            </w:pPr>
            <w:r w:rsidRPr="00640DE3">
              <w:rPr>
                <w:rFonts w:ascii="Times New Roman" w:eastAsia="Times New Roman" w:hAnsi="Times New Roman"/>
                <w:color w:val="333333"/>
                <w:sz w:val="24"/>
                <w:szCs w:val="24"/>
              </w:rPr>
              <w:t>Приёмный резервуар</w:t>
            </w:r>
          </w:p>
        </w:tc>
      </w:tr>
      <w:tr w:rsidR="000263D2" w:rsidRPr="00640DE3" w:rsidTr="004D5668">
        <w:tc>
          <w:tcPr>
            <w:tcW w:w="959" w:type="dxa"/>
          </w:tcPr>
          <w:p w:rsidR="000263D2" w:rsidRPr="00640DE3" w:rsidRDefault="000263D2" w:rsidP="004D5668">
            <w:pPr>
              <w:jc w:val="both"/>
              <w:rPr>
                <w:rFonts w:ascii="Times New Roman" w:hAnsi="Times New Roman"/>
                <w:color w:val="333333"/>
                <w:sz w:val="24"/>
                <w:szCs w:val="24"/>
              </w:rPr>
            </w:pPr>
            <w:r w:rsidRPr="00640DE3">
              <w:rPr>
                <w:rFonts w:ascii="Times New Roman" w:hAnsi="Times New Roman"/>
                <w:color w:val="333333"/>
                <w:sz w:val="24"/>
                <w:szCs w:val="24"/>
              </w:rPr>
              <w:t>4</w:t>
            </w:r>
          </w:p>
        </w:tc>
        <w:tc>
          <w:tcPr>
            <w:tcW w:w="4677" w:type="dxa"/>
          </w:tcPr>
          <w:p w:rsidR="000263D2" w:rsidRPr="00640DE3" w:rsidRDefault="000263D2" w:rsidP="007A1376">
            <w:pPr>
              <w:pStyle w:val="a4"/>
              <w:numPr>
                <w:ilvl w:val="0"/>
                <w:numId w:val="43"/>
              </w:numPr>
              <w:contextualSpacing/>
              <w:jc w:val="both"/>
              <w:rPr>
                <w:rFonts w:ascii="Times New Roman" w:eastAsia="Times New Roman" w:hAnsi="Times New Roman"/>
                <w:color w:val="333333"/>
                <w:sz w:val="24"/>
                <w:szCs w:val="24"/>
              </w:rPr>
            </w:pPr>
            <w:r w:rsidRPr="00640DE3">
              <w:rPr>
                <w:rFonts w:ascii="Times New Roman" w:eastAsia="Times New Roman" w:hAnsi="Times New Roman"/>
                <w:color w:val="333333"/>
                <w:sz w:val="24"/>
                <w:szCs w:val="24"/>
              </w:rPr>
              <w:t>Компрессор</w:t>
            </w:r>
          </w:p>
        </w:tc>
      </w:tr>
      <w:tr w:rsidR="000263D2" w:rsidRPr="00640DE3" w:rsidTr="004D5668">
        <w:tc>
          <w:tcPr>
            <w:tcW w:w="959" w:type="dxa"/>
          </w:tcPr>
          <w:p w:rsidR="000263D2" w:rsidRPr="00640DE3" w:rsidRDefault="000263D2" w:rsidP="004D5668">
            <w:pPr>
              <w:jc w:val="both"/>
              <w:rPr>
                <w:rFonts w:ascii="Times New Roman" w:hAnsi="Times New Roman"/>
                <w:color w:val="333333"/>
                <w:sz w:val="24"/>
                <w:szCs w:val="24"/>
              </w:rPr>
            </w:pPr>
            <w:r w:rsidRPr="00640DE3">
              <w:rPr>
                <w:rFonts w:ascii="Times New Roman" w:hAnsi="Times New Roman"/>
                <w:color w:val="333333"/>
                <w:sz w:val="24"/>
                <w:szCs w:val="24"/>
              </w:rPr>
              <w:t>5</w:t>
            </w:r>
          </w:p>
        </w:tc>
        <w:tc>
          <w:tcPr>
            <w:tcW w:w="4677" w:type="dxa"/>
          </w:tcPr>
          <w:p w:rsidR="000263D2" w:rsidRPr="00640DE3" w:rsidRDefault="000263D2" w:rsidP="007A1376">
            <w:pPr>
              <w:pStyle w:val="a4"/>
              <w:numPr>
                <w:ilvl w:val="0"/>
                <w:numId w:val="43"/>
              </w:numPr>
              <w:contextualSpacing/>
              <w:jc w:val="both"/>
              <w:rPr>
                <w:rFonts w:ascii="Times New Roman" w:eastAsia="Times New Roman" w:hAnsi="Times New Roman"/>
                <w:color w:val="333333"/>
                <w:sz w:val="24"/>
                <w:szCs w:val="24"/>
              </w:rPr>
            </w:pPr>
            <w:proofErr w:type="spellStart"/>
            <w:r w:rsidRPr="00640DE3">
              <w:rPr>
                <w:rFonts w:ascii="Times New Roman" w:eastAsia="Times New Roman" w:hAnsi="Times New Roman"/>
                <w:color w:val="333333"/>
                <w:sz w:val="24"/>
                <w:szCs w:val="24"/>
              </w:rPr>
              <w:t>Метантенк</w:t>
            </w:r>
            <w:proofErr w:type="spellEnd"/>
            <w:r w:rsidRPr="00640DE3">
              <w:rPr>
                <w:rFonts w:ascii="Times New Roman" w:eastAsia="Times New Roman" w:hAnsi="Times New Roman"/>
                <w:color w:val="333333"/>
                <w:sz w:val="24"/>
                <w:szCs w:val="24"/>
              </w:rPr>
              <w:t xml:space="preserve"> </w:t>
            </w:r>
          </w:p>
        </w:tc>
      </w:tr>
      <w:tr w:rsidR="000263D2" w:rsidRPr="00640DE3" w:rsidTr="004D5668">
        <w:tc>
          <w:tcPr>
            <w:tcW w:w="959" w:type="dxa"/>
          </w:tcPr>
          <w:p w:rsidR="000263D2" w:rsidRPr="00640DE3" w:rsidRDefault="000263D2" w:rsidP="004D5668">
            <w:pPr>
              <w:jc w:val="both"/>
              <w:rPr>
                <w:rFonts w:ascii="Times New Roman" w:hAnsi="Times New Roman"/>
                <w:color w:val="333333"/>
                <w:sz w:val="24"/>
                <w:szCs w:val="24"/>
              </w:rPr>
            </w:pPr>
            <w:r w:rsidRPr="00640DE3">
              <w:rPr>
                <w:rFonts w:ascii="Times New Roman" w:hAnsi="Times New Roman"/>
                <w:color w:val="333333"/>
                <w:sz w:val="24"/>
                <w:szCs w:val="24"/>
              </w:rPr>
              <w:t>6</w:t>
            </w:r>
          </w:p>
        </w:tc>
        <w:tc>
          <w:tcPr>
            <w:tcW w:w="4677" w:type="dxa"/>
          </w:tcPr>
          <w:p w:rsidR="000263D2" w:rsidRPr="00640DE3" w:rsidRDefault="000263D2" w:rsidP="007A1376">
            <w:pPr>
              <w:pStyle w:val="a4"/>
              <w:numPr>
                <w:ilvl w:val="0"/>
                <w:numId w:val="43"/>
              </w:numPr>
              <w:contextualSpacing/>
              <w:jc w:val="both"/>
              <w:rPr>
                <w:rFonts w:ascii="Times New Roman" w:eastAsia="Times New Roman" w:hAnsi="Times New Roman"/>
                <w:color w:val="333333"/>
                <w:sz w:val="24"/>
                <w:szCs w:val="24"/>
              </w:rPr>
            </w:pPr>
            <w:r w:rsidRPr="00640DE3">
              <w:rPr>
                <w:rFonts w:ascii="Times New Roman" w:eastAsia="Times New Roman" w:hAnsi="Times New Roman"/>
                <w:color w:val="333333"/>
                <w:sz w:val="24"/>
                <w:szCs w:val="24"/>
              </w:rPr>
              <w:t xml:space="preserve">Бассейн </w:t>
            </w:r>
          </w:p>
        </w:tc>
      </w:tr>
      <w:tr w:rsidR="000263D2" w:rsidRPr="00640DE3" w:rsidTr="004D5668">
        <w:tc>
          <w:tcPr>
            <w:tcW w:w="959" w:type="dxa"/>
          </w:tcPr>
          <w:p w:rsidR="000263D2" w:rsidRPr="00640DE3" w:rsidRDefault="000263D2" w:rsidP="004D5668">
            <w:pPr>
              <w:jc w:val="both"/>
              <w:rPr>
                <w:rFonts w:ascii="Times New Roman" w:hAnsi="Times New Roman"/>
                <w:color w:val="333333"/>
                <w:sz w:val="24"/>
                <w:szCs w:val="24"/>
              </w:rPr>
            </w:pPr>
            <w:r w:rsidRPr="00640DE3">
              <w:rPr>
                <w:rFonts w:ascii="Times New Roman" w:hAnsi="Times New Roman"/>
                <w:color w:val="333333"/>
                <w:sz w:val="24"/>
                <w:szCs w:val="24"/>
              </w:rPr>
              <w:t>7</w:t>
            </w:r>
          </w:p>
        </w:tc>
        <w:tc>
          <w:tcPr>
            <w:tcW w:w="4677" w:type="dxa"/>
          </w:tcPr>
          <w:p w:rsidR="000263D2" w:rsidRPr="00640DE3" w:rsidRDefault="000263D2" w:rsidP="007A1376">
            <w:pPr>
              <w:pStyle w:val="a4"/>
              <w:numPr>
                <w:ilvl w:val="0"/>
                <w:numId w:val="43"/>
              </w:numPr>
              <w:contextualSpacing/>
              <w:jc w:val="both"/>
              <w:rPr>
                <w:rFonts w:ascii="Times New Roman" w:eastAsia="Times New Roman" w:hAnsi="Times New Roman"/>
                <w:color w:val="333333"/>
                <w:sz w:val="24"/>
                <w:szCs w:val="24"/>
              </w:rPr>
            </w:pPr>
            <w:r w:rsidRPr="00640DE3">
              <w:rPr>
                <w:rFonts w:ascii="Times New Roman" w:eastAsia="Times New Roman" w:hAnsi="Times New Roman"/>
                <w:color w:val="333333"/>
                <w:sz w:val="24"/>
                <w:szCs w:val="24"/>
              </w:rPr>
              <w:t>Котельный агрегат</w:t>
            </w:r>
          </w:p>
        </w:tc>
      </w:tr>
    </w:tbl>
    <w:p w:rsidR="004E0476" w:rsidRPr="00640DE3"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4E0476" w:rsidRPr="00640DE3" w:rsidRDefault="004E0476" w:rsidP="004E0476">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14. Выберите все правильные ответы:</w:t>
      </w:r>
    </w:p>
    <w:p w:rsidR="004E0476" w:rsidRPr="00640DE3" w:rsidRDefault="004E0476" w:rsidP="004E0476">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 xml:space="preserve">Какие факторы влияют на интенсивность образования </w:t>
      </w:r>
      <w:proofErr w:type="spellStart"/>
      <w:r w:rsidRPr="00640DE3">
        <w:rPr>
          <w:rFonts w:ascii="Times New Roman" w:eastAsia="Times New Roman" w:hAnsi="Times New Roman" w:cs="Times New Roman"/>
          <w:b/>
          <w:color w:val="333333"/>
          <w:sz w:val="24"/>
          <w:szCs w:val="24"/>
          <w:lang w:eastAsia="ru-RU"/>
        </w:rPr>
        <w:t>биогаза</w:t>
      </w:r>
      <w:proofErr w:type="spellEnd"/>
      <w:r w:rsidRPr="00640DE3">
        <w:rPr>
          <w:rFonts w:ascii="Times New Roman" w:eastAsia="Times New Roman" w:hAnsi="Times New Roman" w:cs="Times New Roman"/>
          <w:b/>
          <w:color w:val="333333"/>
          <w:sz w:val="24"/>
          <w:szCs w:val="24"/>
          <w:lang w:eastAsia="ru-RU"/>
        </w:rPr>
        <w:t>?</w:t>
      </w:r>
    </w:p>
    <w:p w:rsidR="004E0476" w:rsidRPr="00640DE3" w:rsidRDefault="004E0476" w:rsidP="007A1376">
      <w:pPr>
        <w:pStyle w:val="a4"/>
        <w:numPr>
          <w:ilvl w:val="0"/>
          <w:numId w:val="12"/>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Температурный режим процесса.</w:t>
      </w:r>
    </w:p>
    <w:p w:rsidR="004E0476" w:rsidRPr="00640DE3" w:rsidRDefault="004E0476" w:rsidP="007A1376">
      <w:pPr>
        <w:pStyle w:val="a4"/>
        <w:numPr>
          <w:ilvl w:val="0"/>
          <w:numId w:val="12"/>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Вид микроорганизмов.</w:t>
      </w:r>
    </w:p>
    <w:p w:rsidR="004E0476" w:rsidRPr="00640DE3" w:rsidRDefault="004E0476" w:rsidP="007A1376">
      <w:pPr>
        <w:pStyle w:val="a4"/>
        <w:numPr>
          <w:ilvl w:val="0"/>
          <w:numId w:val="12"/>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Плотность биомассы.</w:t>
      </w:r>
    </w:p>
    <w:p w:rsidR="004E0476" w:rsidRPr="00640DE3" w:rsidRDefault="004E0476" w:rsidP="007A1376">
      <w:pPr>
        <w:pStyle w:val="a4"/>
        <w:numPr>
          <w:ilvl w:val="0"/>
          <w:numId w:val="12"/>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Время ферментации.</w:t>
      </w:r>
    </w:p>
    <w:p w:rsidR="004E0476" w:rsidRPr="00640DE3" w:rsidRDefault="004E0476" w:rsidP="007A1376">
      <w:pPr>
        <w:pStyle w:val="a4"/>
        <w:numPr>
          <w:ilvl w:val="0"/>
          <w:numId w:val="12"/>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Вид катализатора.</w:t>
      </w:r>
    </w:p>
    <w:p w:rsidR="004E0476" w:rsidRPr="00640DE3"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4E0476" w:rsidRPr="00640DE3" w:rsidRDefault="004E0476" w:rsidP="004E0476">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15. Выберите все правильные ответы:</w:t>
      </w:r>
    </w:p>
    <w:p w:rsidR="004E0476" w:rsidRPr="00640DE3" w:rsidRDefault="004E0476" w:rsidP="004E0476">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 xml:space="preserve">Какие структурные элементы являются составляющими схемы типичной </w:t>
      </w:r>
      <w:proofErr w:type="spellStart"/>
      <w:r w:rsidRPr="00640DE3">
        <w:rPr>
          <w:rFonts w:ascii="Times New Roman" w:eastAsia="Times New Roman" w:hAnsi="Times New Roman" w:cs="Times New Roman"/>
          <w:b/>
          <w:color w:val="333333"/>
          <w:sz w:val="24"/>
          <w:szCs w:val="24"/>
          <w:lang w:eastAsia="ru-RU"/>
        </w:rPr>
        <w:t>биогазовой</w:t>
      </w:r>
      <w:proofErr w:type="spellEnd"/>
      <w:r w:rsidRPr="00640DE3">
        <w:rPr>
          <w:rFonts w:ascii="Times New Roman" w:eastAsia="Times New Roman" w:hAnsi="Times New Roman" w:cs="Times New Roman"/>
          <w:b/>
          <w:color w:val="333333"/>
          <w:sz w:val="24"/>
          <w:szCs w:val="24"/>
          <w:lang w:eastAsia="ru-RU"/>
        </w:rPr>
        <w:t xml:space="preserve"> установки?</w:t>
      </w:r>
    </w:p>
    <w:p w:rsidR="004E0476" w:rsidRPr="00640DE3" w:rsidRDefault="004E0476" w:rsidP="007A1376">
      <w:pPr>
        <w:pStyle w:val="a4"/>
        <w:numPr>
          <w:ilvl w:val="0"/>
          <w:numId w:val="13"/>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система приёма и предварительной подготовки субстратов;</w:t>
      </w:r>
    </w:p>
    <w:p w:rsidR="004E0476" w:rsidRPr="00640DE3" w:rsidRDefault="004E0476" w:rsidP="007A1376">
      <w:pPr>
        <w:pStyle w:val="a4"/>
        <w:numPr>
          <w:ilvl w:val="0"/>
          <w:numId w:val="13"/>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система транспортировки субстратов в пределах установки;</w:t>
      </w:r>
    </w:p>
    <w:p w:rsidR="004E0476" w:rsidRPr="00640DE3" w:rsidRDefault="004E0476" w:rsidP="007A1376">
      <w:pPr>
        <w:pStyle w:val="a4"/>
        <w:numPr>
          <w:ilvl w:val="0"/>
          <w:numId w:val="13"/>
        </w:numPr>
        <w:spacing w:after="0" w:line="240" w:lineRule="auto"/>
        <w:contextualSpacing/>
        <w:jc w:val="both"/>
        <w:rPr>
          <w:rFonts w:ascii="Times New Roman" w:eastAsia="Times New Roman" w:hAnsi="Times New Roman"/>
          <w:color w:val="333333"/>
          <w:sz w:val="24"/>
          <w:szCs w:val="24"/>
          <w:lang w:eastAsia="ru-RU"/>
        </w:rPr>
      </w:pPr>
      <w:proofErr w:type="spellStart"/>
      <w:r w:rsidRPr="00640DE3">
        <w:rPr>
          <w:rFonts w:ascii="Times New Roman" w:eastAsia="Times New Roman" w:hAnsi="Times New Roman"/>
          <w:color w:val="333333"/>
          <w:sz w:val="24"/>
          <w:szCs w:val="24"/>
          <w:lang w:eastAsia="ru-RU"/>
        </w:rPr>
        <w:lastRenderedPageBreak/>
        <w:t>биореакторы</w:t>
      </w:r>
      <w:proofErr w:type="spellEnd"/>
      <w:r w:rsidRPr="00640DE3">
        <w:rPr>
          <w:rFonts w:ascii="Times New Roman" w:eastAsia="Times New Roman" w:hAnsi="Times New Roman"/>
          <w:color w:val="333333"/>
          <w:sz w:val="24"/>
          <w:szCs w:val="24"/>
          <w:lang w:eastAsia="ru-RU"/>
        </w:rPr>
        <w:t xml:space="preserve"> (ферментеры) с системой перемешивания;</w:t>
      </w:r>
    </w:p>
    <w:p w:rsidR="004E0476" w:rsidRPr="00640DE3" w:rsidRDefault="004E0476" w:rsidP="007A1376">
      <w:pPr>
        <w:pStyle w:val="a4"/>
        <w:numPr>
          <w:ilvl w:val="0"/>
          <w:numId w:val="13"/>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 xml:space="preserve">система обогрева </w:t>
      </w:r>
      <w:proofErr w:type="spellStart"/>
      <w:r w:rsidRPr="00640DE3">
        <w:rPr>
          <w:rFonts w:ascii="Times New Roman" w:eastAsia="Times New Roman" w:hAnsi="Times New Roman"/>
          <w:color w:val="333333"/>
          <w:sz w:val="24"/>
          <w:szCs w:val="24"/>
          <w:lang w:eastAsia="ru-RU"/>
        </w:rPr>
        <w:t>биореакторов</w:t>
      </w:r>
      <w:proofErr w:type="spellEnd"/>
      <w:r w:rsidRPr="00640DE3">
        <w:rPr>
          <w:rFonts w:ascii="Times New Roman" w:eastAsia="Times New Roman" w:hAnsi="Times New Roman"/>
          <w:color w:val="333333"/>
          <w:sz w:val="24"/>
          <w:szCs w:val="24"/>
          <w:lang w:eastAsia="ru-RU"/>
        </w:rPr>
        <w:t>;</w:t>
      </w:r>
    </w:p>
    <w:p w:rsidR="004E0476" w:rsidRPr="00640DE3" w:rsidRDefault="000263D2" w:rsidP="007A1376">
      <w:pPr>
        <w:pStyle w:val="a4"/>
        <w:numPr>
          <w:ilvl w:val="0"/>
          <w:numId w:val="13"/>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система стабилизации осадка.</w:t>
      </w:r>
    </w:p>
    <w:p w:rsidR="004E0476" w:rsidRPr="00640DE3"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4E0476" w:rsidRPr="00640DE3" w:rsidRDefault="004E0476" w:rsidP="004E0476">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16. Выберите все правильные ответы:</w:t>
      </w:r>
    </w:p>
    <w:p w:rsidR="004E0476" w:rsidRPr="00640DE3" w:rsidRDefault="004E0476" w:rsidP="004E0476">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Какие факторы учитывает метод планирования по технико-экономическим показателям?</w:t>
      </w:r>
    </w:p>
    <w:p w:rsidR="004E0476" w:rsidRPr="00640DE3" w:rsidRDefault="004E0476" w:rsidP="007A1376">
      <w:pPr>
        <w:pStyle w:val="a4"/>
        <w:numPr>
          <w:ilvl w:val="0"/>
          <w:numId w:val="14"/>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технические - внедрение новой техники и технологий, новых материалов, реконстр</w:t>
      </w:r>
      <w:r w:rsidR="00C50625">
        <w:rPr>
          <w:rFonts w:ascii="Times New Roman" w:eastAsia="Times New Roman" w:hAnsi="Times New Roman"/>
          <w:color w:val="333333"/>
          <w:sz w:val="24"/>
          <w:szCs w:val="24"/>
          <w:lang w:eastAsia="ru-RU"/>
        </w:rPr>
        <w:t>укция и техническое перевооруже</w:t>
      </w:r>
      <w:r w:rsidRPr="00640DE3">
        <w:rPr>
          <w:rFonts w:ascii="Times New Roman" w:eastAsia="Times New Roman" w:hAnsi="Times New Roman"/>
          <w:color w:val="333333"/>
          <w:sz w:val="24"/>
          <w:szCs w:val="24"/>
          <w:lang w:eastAsia="ru-RU"/>
        </w:rPr>
        <w:t>ние предприятия;</w:t>
      </w:r>
    </w:p>
    <w:p w:rsidR="004E0476" w:rsidRPr="00640DE3" w:rsidRDefault="004E0476" w:rsidP="007A1376">
      <w:pPr>
        <w:pStyle w:val="a4"/>
        <w:numPr>
          <w:ilvl w:val="0"/>
          <w:numId w:val="14"/>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организационные - совершенствование организации производства и труда;</w:t>
      </w:r>
    </w:p>
    <w:p w:rsidR="004E0476" w:rsidRPr="00640DE3" w:rsidRDefault="004E0476" w:rsidP="007A1376">
      <w:pPr>
        <w:pStyle w:val="a4"/>
        <w:numPr>
          <w:ilvl w:val="0"/>
          <w:numId w:val="14"/>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 xml:space="preserve">структурные </w:t>
      </w:r>
      <w:r w:rsidR="00153895">
        <w:rPr>
          <w:rFonts w:ascii="Times New Roman" w:eastAsia="Times New Roman" w:hAnsi="Times New Roman"/>
          <w:color w:val="333333"/>
          <w:sz w:val="24"/>
          <w:szCs w:val="24"/>
          <w:lang w:eastAsia="ru-RU"/>
        </w:rPr>
        <w:t>-</w:t>
      </w:r>
      <w:r w:rsidRPr="00640DE3">
        <w:rPr>
          <w:rFonts w:ascii="Times New Roman" w:eastAsia="Times New Roman" w:hAnsi="Times New Roman"/>
          <w:color w:val="333333"/>
          <w:sz w:val="24"/>
          <w:szCs w:val="24"/>
          <w:lang w:eastAsia="ru-RU"/>
        </w:rPr>
        <w:t xml:space="preserve"> изменение объемов производства, номенклатуры и ассортимента выпускаемой продукции;</w:t>
      </w:r>
    </w:p>
    <w:p w:rsidR="004E0476" w:rsidRPr="00640DE3" w:rsidRDefault="004E0476" w:rsidP="007A1376">
      <w:pPr>
        <w:pStyle w:val="a4"/>
        <w:numPr>
          <w:ilvl w:val="0"/>
          <w:numId w:val="14"/>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рыночные - учет инфляции, конкуренции, соотношения спроса, предложения и цены;</w:t>
      </w:r>
    </w:p>
    <w:p w:rsidR="004E0476" w:rsidRPr="00640DE3" w:rsidRDefault="00153895" w:rsidP="007A1376">
      <w:pPr>
        <w:pStyle w:val="a4"/>
        <w:numPr>
          <w:ilvl w:val="0"/>
          <w:numId w:val="14"/>
        </w:numPr>
        <w:spacing w:after="0" w:line="240" w:lineRule="auto"/>
        <w:contextualSpacing/>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аналитические - </w:t>
      </w:r>
      <w:r w:rsidR="004E0476" w:rsidRPr="00640DE3">
        <w:rPr>
          <w:rFonts w:ascii="Times New Roman" w:eastAsia="Times New Roman" w:hAnsi="Times New Roman"/>
          <w:color w:val="333333"/>
          <w:sz w:val="24"/>
          <w:szCs w:val="24"/>
          <w:lang w:eastAsia="ru-RU"/>
        </w:rPr>
        <w:t>факторы, основанные на анализе и оценки внешней среды.</w:t>
      </w:r>
    </w:p>
    <w:p w:rsidR="004E0476" w:rsidRPr="00640DE3"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4E0476" w:rsidRPr="00640DE3" w:rsidRDefault="004E0476" w:rsidP="004E0476">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17. Выберите все правильные ответы:</w:t>
      </w:r>
    </w:p>
    <w:p w:rsidR="004E0476" w:rsidRPr="00640DE3" w:rsidRDefault="004E0476" w:rsidP="004E0476">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Какие этапы включает в себя стратегическое планирование?</w:t>
      </w:r>
    </w:p>
    <w:p w:rsidR="004E0476" w:rsidRPr="00640DE3" w:rsidRDefault="004E0476" w:rsidP="007A1376">
      <w:pPr>
        <w:pStyle w:val="a4"/>
        <w:numPr>
          <w:ilvl w:val="0"/>
          <w:numId w:val="15"/>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формулирование целей и задач функционирования предприятия;</w:t>
      </w:r>
    </w:p>
    <w:p w:rsidR="004E0476" w:rsidRPr="00640DE3" w:rsidRDefault="004E0476" w:rsidP="007A1376">
      <w:pPr>
        <w:pStyle w:val="a4"/>
        <w:numPr>
          <w:ilvl w:val="0"/>
          <w:numId w:val="15"/>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анализ и оценк</w:t>
      </w:r>
      <w:r w:rsidR="00D620BC">
        <w:rPr>
          <w:rFonts w:ascii="Times New Roman" w:eastAsia="Times New Roman" w:hAnsi="Times New Roman"/>
          <w:color w:val="333333"/>
          <w:sz w:val="24"/>
          <w:szCs w:val="24"/>
          <w:lang w:eastAsia="ru-RU"/>
        </w:rPr>
        <w:t>а</w:t>
      </w:r>
      <w:r w:rsidRPr="00640DE3">
        <w:rPr>
          <w:rFonts w:ascii="Times New Roman" w:eastAsia="Times New Roman" w:hAnsi="Times New Roman"/>
          <w:color w:val="333333"/>
          <w:sz w:val="24"/>
          <w:szCs w:val="24"/>
          <w:lang w:eastAsia="ru-RU"/>
        </w:rPr>
        <w:t xml:space="preserve"> внешней среды;</w:t>
      </w:r>
    </w:p>
    <w:p w:rsidR="004E0476" w:rsidRPr="00640DE3" w:rsidRDefault="004E0476" w:rsidP="007A1376">
      <w:pPr>
        <w:pStyle w:val="a4"/>
        <w:numPr>
          <w:ilvl w:val="0"/>
          <w:numId w:val="15"/>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анализ и оценк</w:t>
      </w:r>
      <w:r w:rsidR="00D620BC">
        <w:rPr>
          <w:rFonts w:ascii="Times New Roman" w:eastAsia="Times New Roman" w:hAnsi="Times New Roman"/>
          <w:color w:val="333333"/>
          <w:sz w:val="24"/>
          <w:szCs w:val="24"/>
          <w:lang w:eastAsia="ru-RU"/>
        </w:rPr>
        <w:t>а</w:t>
      </w:r>
      <w:r w:rsidRPr="00640DE3">
        <w:rPr>
          <w:rFonts w:ascii="Times New Roman" w:eastAsia="Times New Roman" w:hAnsi="Times New Roman"/>
          <w:color w:val="333333"/>
          <w:sz w:val="24"/>
          <w:szCs w:val="24"/>
          <w:lang w:eastAsia="ru-RU"/>
        </w:rPr>
        <w:t xml:space="preserve"> внутренней структуры предприятия;</w:t>
      </w:r>
    </w:p>
    <w:p w:rsidR="004E0476" w:rsidRPr="00640DE3" w:rsidRDefault="004E0476" w:rsidP="007A1376">
      <w:pPr>
        <w:pStyle w:val="a4"/>
        <w:numPr>
          <w:ilvl w:val="0"/>
          <w:numId w:val="15"/>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разработк</w:t>
      </w:r>
      <w:r w:rsidR="006711F6">
        <w:rPr>
          <w:rFonts w:ascii="Times New Roman" w:eastAsia="Times New Roman" w:hAnsi="Times New Roman"/>
          <w:color w:val="333333"/>
          <w:sz w:val="24"/>
          <w:szCs w:val="24"/>
          <w:lang w:eastAsia="ru-RU"/>
        </w:rPr>
        <w:t>а</w:t>
      </w:r>
      <w:r w:rsidRPr="00640DE3">
        <w:rPr>
          <w:rFonts w:ascii="Times New Roman" w:eastAsia="Times New Roman" w:hAnsi="Times New Roman"/>
          <w:color w:val="333333"/>
          <w:sz w:val="24"/>
          <w:szCs w:val="24"/>
          <w:lang w:eastAsia="ru-RU"/>
        </w:rPr>
        <w:t xml:space="preserve"> и анализ альтернатив;</w:t>
      </w:r>
    </w:p>
    <w:p w:rsidR="004E0476" w:rsidRPr="00640DE3" w:rsidRDefault="004E0476" w:rsidP="007A1376">
      <w:pPr>
        <w:pStyle w:val="a4"/>
        <w:numPr>
          <w:ilvl w:val="0"/>
          <w:numId w:val="15"/>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анализ рисков в условиях частичной неопределенности.</w:t>
      </w:r>
    </w:p>
    <w:p w:rsidR="004E0476" w:rsidRPr="00640DE3"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4E0476" w:rsidRPr="00640DE3" w:rsidRDefault="004E0476" w:rsidP="004E0476">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18. Выберите все правильные ответы:</w:t>
      </w:r>
    </w:p>
    <w:p w:rsidR="004E0476" w:rsidRPr="00640DE3" w:rsidRDefault="004E0476" w:rsidP="004E0476">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Какие решения должны быть приняты в тактическом плане?</w:t>
      </w:r>
    </w:p>
    <w:p w:rsidR="004E0476" w:rsidRPr="00640DE3" w:rsidRDefault="004E0476" w:rsidP="007A1376">
      <w:pPr>
        <w:pStyle w:val="a4"/>
        <w:numPr>
          <w:ilvl w:val="0"/>
          <w:numId w:val="16"/>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подготовк</w:t>
      </w:r>
      <w:r w:rsidR="000263D2" w:rsidRPr="00640DE3">
        <w:rPr>
          <w:rFonts w:ascii="Times New Roman" w:eastAsia="Times New Roman" w:hAnsi="Times New Roman"/>
          <w:color w:val="333333"/>
          <w:sz w:val="24"/>
          <w:szCs w:val="24"/>
          <w:lang w:eastAsia="ru-RU"/>
        </w:rPr>
        <w:t>а</w:t>
      </w:r>
      <w:r w:rsidRPr="00640DE3">
        <w:rPr>
          <w:rFonts w:ascii="Times New Roman" w:eastAsia="Times New Roman" w:hAnsi="Times New Roman"/>
          <w:color w:val="333333"/>
          <w:sz w:val="24"/>
          <w:szCs w:val="24"/>
          <w:lang w:eastAsia="ru-RU"/>
        </w:rPr>
        <w:t xml:space="preserve"> кадров;</w:t>
      </w:r>
    </w:p>
    <w:p w:rsidR="004E0476" w:rsidRPr="00640DE3" w:rsidRDefault="004E0476" w:rsidP="007A1376">
      <w:pPr>
        <w:pStyle w:val="a4"/>
        <w:numPr>
          <w:ilvl w:val="0"/>
          <w:numId w:val="16"/>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объем</w:t>
      </w:r>
      <w:r w:rsidR="000263D2" w:rsidRPr="00640DE3">
        <w:rPr>
          <w:rFonts w:ascii="Times New Roman" w:eastAsia="Times New Roman" w:hAnsi="Times New Roman"/>
          <w:color w:val="333333"/>
          <w:sz w:val="24"/>
          <w:szCs w:val="24"/>
          <w:lang w:eastAsia="ru-RU"/>
        </w:rPr>
        <w:t>ы</w:t>
      </w:r>
      <w:r w:rsidRPr="00640DE3">
        <w:rPr>
          <w:rFonts w:ascii="Times New Roman" w:eastAsia="Times New Roman" w:hAnsi="Times New Roman"/>
          <w:color w:val="333333"/>
          <w:sz w:val="24"/>
          <w:szCs w:val="24"/>
          <w:lang w:eastAsia="ru-RU"/>
        </w:rPr>
        <w:t xml:space="preserve"> продаж продукции;</w:t>
      </w:r>
    </w:p>
    <w:p w:rsidR="004E0476" w:rsidRPr="00640DE3" w:rsidRDefault="004E0476" w:rsidP="007A1376">
      <w:pPr>
        <w:pStyle w:val="a4"/>
        <w:numPr>
          <w:ilvl w:val="0"/>
          <w:numId w:val="16"/>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уров</w:t>
      </w:r>
      <w:r w:rsidR="000263D2" w:rsidRPr="00640DE3">
        <w:rPr>
          <w:rFonts w:ascii="Times New Roman" w:eastAsia="Times New Roman" w:hAnsi="Times New Roman"/>
          <w:color w:val="333333"/>
          <w:sz w:val="24"/>
          <w:szCs w:val="24"/>
          <w:lang w:eastAsia="ru-RU"/>
        </w:rPr>
        <w:t>е</w:t>
      </w:r>
      <w:r w:rsidRPr="00640DE3">
        <w:rPr>
          <w:rFonts w:ascii="Times New Roman" w:eastAsia="Times New Roman" w:hAnsi="Times New Roman"/>
          <w:color w:val="333333"/>
          <w:sz w:val="24"/>
          <w:szCs w:val="24"/>
          <w:lang w:eastAsia="ru-RU"/>
        </w:rPr>
        <w:t>н</w:t>
      </w:r>
      <w:r w:rsidR="000263D2" w:rsidRPr="00640DE3">
        <w:rPr>
          <w:rFonts w:ascii="Times New Roman" w:eastAsia="Times New Roman" w:hAnsi="Times New Roman"/>
          <w:color w:val="333333"/>
          <w:sz w:val="24"/>
          <w:szCs w:val="24"/>
          <w:lang w:eastAsia="ru-RU"/>
        </w:rPr>
        <w:t>ь и структура</w:t>
      </w:r>
      <w:r w:rsidRPr="00640DE3">
        <w:rPr>
          <w:rFonts w:ascii="Times New Roman" w:eastAsia="Times New Roman" w:hAnsi="Times New Roman"/>
          <w:color w:val="333333"/>
          <w:sz w:val="24"/>
          <w:szCs w:val="24"/>
          <w:lang w:eastAsia="ru-RU"/>
        </w:rPr>
        <w:t xml:space="preserve"> издержек;</w:t>
      </w:r>
    </w:p>
    <w:p w:rsidR="004E0476" w:rsidRPr="00640DE3" w:rsidRDefault="000263D2" w:rsidP="007A1376">
      <w:pPr>
        <w:pStyle w:val="a4"/>
        <w:numPr>
          <w:ilvl w:val="0"/>
          <w:numId w:val="16"/>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материально-техническое</w:t>
      </w:r>
      <w:r w:rsidR="004E0476" w:rsidRPr="00640DE3">
        <w:rPr>
          <w:rFonts w:ascii="Times New Roman" w:eastAsia="Times New Roman" w:hAnsi="Times New Roman"/>
          <w:color w:val="333333"/>
          <w:sz w:val="24"/>
          <w:szCs w:val="24"/>
          <w:lang w:eastAsia="ru-RU"/>
        </w:rPr>
        <w:t xml:space="preserve"> обеспечени</w:t>
      </w:r>
      <w:r w:rsidRPr="00640DE3">
        <w:rPr>
          <w:rFonts w:ascii="Times New Roman" w:eastAsia="Times New Roman" w:hAnsi="Times New Roman"/>
          <w:color w:val="333333"/>
          <w:sz w:val="24"/>
          <w:szCs w:val="24"/>
          <w:lang w:eastAsia="ru-RU"/>
        </w:rPr>
        <w:t>е</w:t>
      </w:r>
      <w:r w:rsidR="004E0476" w:rsidRPr="00640DE3">
        <w:rPr>
          <w:rFonts w:ascii="Times New Roman" w:eastAsia="Times New Roman" w:hAnsi="Times New Roman"/>
          <w:color w:val="333333"/>
          <w:sz w:val="24"/>
          <w:szCs w:val="24"/>
          <w:lang w:eastAsia="ru-RU"/>
        </w:rPr>
        <w:t xml:space="preserve"> производства;</w:t>
      </w:r>
    </w:p>
    <w:p w:rsidR="004E0476" w:rsidRPr="00640DE3" w:rsidRDefault="004E0476" w:rsidP="007A1376">
      <w:pPr>
        <w:pStyle w:val="a4"/>
        <w:numPr>
          <w:ilvl w:val="0"/>
          <w:numId w:val="16"/>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анализ и оценка внутренней структуры предприятия.</w:t>
      </w:r>
    </w:p>
    <w:p w:rsidR="004E0476" w:rsidRPr="00640DE3"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4E0476" w:rsidRPr="00640DE3" w:rsidRDefault="004E0476" w:rsidP="004E0476">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19. Выберите все правильные ответы:</w:t>
      </w:r>
    </w:p>
    <w:p w:rsidR="004E0476" w:rsidRPr="00640DE3" w:rsidRDefault="004E0476" w:rsidP="004E0476">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Какие методы используются при построении экономической модели?</w:t>
      </w:r>
    </w:p>
    <w:p w:rsidR="004E0476" w:rsidRPr="00640DE3" w:rsidRDefault="004E0476" w:rsidP="007A1376">
      <w:pPr>
        <w:pStyle w:val="a4"/>
        <w:numPr>
          <w:ilvl w:val="0"/>
          <w:numId w:val="17"/>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Метод научной абстракции</w:t>
      </w:r>
      <w:r w:rsidR="00814AF8">
        <w:rPr>
          <w:rFonts w:ascii="Times New Roman" w:eastAsia="Times New Roman" w:hAnsi="Times New Roman"/>
          <w:color w:val="333333"/>
          <w:sz w:val="24"/>
          <w:szCs w:val="24"/>
          <w:lang w:eastAsia="ru-RU"/>
        </w:rPr>
        <w:t>.</w:t>
      </w:r>
    </w:p>
    <w:p w:rsidR="004E0476" w:rsidRPr="00640DE3" w:rsidRDefault="004E0476" w:rsidP="007A1376">
      <w:pPr>
        <w:pStyle w:val="a4"/>
        <w:numPr>
          <w:ilvl w:val="0"/>
          <w:numId w:val="17"/>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Принцип «бритвы Оккама»</w:t>
      </w:r>
      <w:r w:rsidR="00814AF8">
        <w:rPr>
          <w:rFonts w:ascii="Times New Roman" w:eastAsia="Times New Roman" w:hAnsi="Times New Roman"/>
          <w:color w:val="333333"/>
          <w:sz w:val="24"/>
          <w:szCs w:val="24"/>
          <w:lang w:eastAsia="ru-RU"/>
        </w:rPr>
        <w:t>.</w:t>
      </w:r>
    </w:p>
    <w:p w:rsidR="004E0476" w:rsidRPr="00640DE3" w:rsidRDefault="004E0476" w:rsidP="007A1376">
      <w:pPr>
        <w:pStyle w:val="a4"/>
        <w:numPr>
          <w:ilvl w:val="0"/>
          <w:numId w:val="17"/>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Допущение при прочих равных условиях</w:t>
      </w:r>
      <w:r w:rsidR="00814AF8">
        <w:rPr>
          <w:rFonts w:ascii="Times New Roman" w:eastAsia="Times New Roman" w:hAnsi="Times New Roman"/>
          <w:color w:val="333333"/>
          <w:sz w:val="24"/>
          <w:szCs w:val="24"/>
          <w:lang w:eastAsia="ru-RU"/>
        </w:rPr>
        <w:t>.</w:t>
      </w:r>
    </w:p>
    <w:p w:rsidR="004E0476" w:rsidRPr="00640DE3" w:rsidRDefault="00814AF8" w:rsidP="007A1376">
      <w:pPr>
        <w:pStyle w:val="a4"/>
        <w:numPr>
          <w:ilvl w:val="0"/>
          <w:numId w:val="17"/>
        </w:numPr>
        <w:spacing w:after="0" w:line="240" w:lineRule="auto"/>
        <w:contextualSpacing/>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Метод Монте-Карло.</w:t>
      </w:r>
    </w:p>
    <w:p w:rsidR="004E0476" w:rsidRPr="00640DE3" w:rsidRDefault="004E0476" w:rsidP="007A1376">
      <w:pPr>
        <w:pStyle w:val="a4"/>
        <w:numPr>
          <w:ilvl w:val="0"/>
          <w:numId w:val="17"/>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Дерево решений</w:t>
      </w:r>
      <w:r w:rsidR="00814AF8">
        <w:rPr>
          <w:rFonts w:ascii="Times New Roman" w:eastAsia="Times New Roman" w:hAnsi="Times New Roman"/>
          <w:color w:val="333333"/>
          <w:sz w:val="24"/>
          <w:szCs w:val="24"/>
          <w:lang w:eastAsia="ru-RU"/>
        </w:rPr>
        <w:t>.</w:t>
      </w:r>
    </w:p>
    <w:p w:rsidR="004E0476" w:rsidRPr="00640DE3"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4E0476" w:rsidRPr="00640DE3" w:rsidRDefault="004E0476" w:rsidP="004E0476">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20. Выберите все правильные ответы:</w:t>
      </w:r>
    </w:p>
    <w:p w:rsidR="004E0476" w:rsidRPr="00640DE3" w:rsidRDefault="004E0476" w:rsidP="004E0476">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Укажите примеры экономических моделей</w:t>
      </w:r>
    </w:p>
    <w:p w:rsidR="004E0476" w:rsidRPr="00640DE3" w:rsidRDefault="004E0476" w:rsidP="007A1376">
      <w:pPr>
        <w:pStyle w:val="a4"/>
        <w:numPr>
          <w:ilvl w:val="0"/>
          <w:numId w:val="18"/>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Модель кругооборота благ и доходов</w:t>
      </w:r>
      <w:r w:rsidR="00814AF8">
        <w:rPr>
          <w:rFonts w:ascii="Times New Roman" w:eastAsia="Times New Roman" w:hAnsi="Times New Roman"/>
          <w:color w:val="333333"/>
          <w:sz w:val="24"/>
          <w:szCs w:val="24"/>
          <w:lang w:eastAsia="ru-RU"/>
        </w:rPr>
        <w:t>.</w:t>
      </w:r>
    </w:p>
    <w:p w:rsidR="004E0476" w:rsidRPr="00640DE3" w:rsidRDefault="004E0476" w:rsidP="007A1376">
      <w:pPr>
        <w:pStyle w:val="a4"/>
        <w:numPr>
          <w:ilvl w:val="0"/>
          <w:numId w:val="18"/>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О</w:t>
      </w:r>
      <w:r w:rsidR="00814AF8">
        <w:rPr>
          <w:rFonts w:ascii="Times New Roman" w:eastAsia="Times New Roman" w:hAnsi="Times New Roman"/>
          <w:color w:val="333333"/>
          <w:sz w:val="24"/>
          <w:szCs w:val="24"/>
          <w:lang w:eastAsia="ru-RU"/>
        </w:rPr>
        <w:t>птимизационная модель поведения</w:t>
      </w:r>
      <w:r w:rsidRPr="00640DE3">
        <w:rPr>
          <w:rFonts w:ascii="Times New Roman" w:eastAsia="Times New Roman" w:hAnsi="Times New Roman"/>
          <w:color w:val="333333"/>
          <w:sz w:val="24"/>
          <w:szCs w:val="24"/>
          <w:lang w:eastAsia="ru-RU"/>
        </w:rPr>
        <w:t xml:space="preserve"> потребителя</w:t>
      </w:r>
      <w:r w:rsidR="00814AF8">
        <w:rPr>
          <w:rFonts w:ascii="Times New Roman" w:eastAsia="Times New Roman" w:hAnsi="Times New Roman"/>
          <w:color w:val="333333"/>
          <w:sz w:val="24"/>
          <w:szCs w:val="24"/>
          <w:lang w:eastAsia="ru-RU"/>
        </w:rPr>
        <w:t>.</w:t>
      </w:r>
    </w:p>
    <w:p w:rsidR="004E0476" w:rsidRPr="00640DE3" w:rsidRDefault="004E0476" w:rsidP="007A1376">
      <w:pPr>
        <w:pStyle w:val="a4"/>
        <w:numPr>
          <w:ilvl w:val="0"/>
          <w:numId w:val="18"/>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Модель равновесия производителя</w:t>
      </w:r>
      <w:r w:rsidR="00814AF8">
        <w:rPr>
          <w:rFonts w:ascii="Times New Roman" w:eastAsia="Times New Roman" w:hAnsi="Times New Roman"/>
          <w:color w:val="333333"/>
          <w:sz w:val="24"/>
          <w:szCs w:val="24"/>
          <w:lang w:eastAsia="ru-RU"/>
        </w:rPr>
        <w:t>.</w:t>
      </w:r>
    </w:p>
    <w:p w:rsidR="004E0476" w:rsidRPr="00640DE3" w:rsidRDefault="004E0476" w:rsidP="007A1376">
      <w:pPr>
        <w:pStyle w:val="a4"/>
        <w:numPr>
          <w:ilvl w:val="0"/>
          <w:numId w:val="18"/>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Модель монополии</w:t>
      </w:r>
      <w:r w:rsidR="00814AF8">
        <w:rPr>
          <w:rFonts w:ascii="Times New Roman" w:eastAsia="Times New Roman" w:hAnsi="Times New Roman"/>
          <w:color w:val="333333"/>
          <w:sz w:val="24"/>
          <w:szCs w:val="24"/>
          <w:lang w:eastAsia="ru-RU"/>
        </w:rPr>
        <w:t>.</w:t>
      </w:r>
    </w:p>
    <w:p w:rsidR="004E0476" w:rsidRPr="00640DE3" w:rsidRDefault="004E0476" w:rsidP="007A1376">
      <w:pPr>
        <w:pStyle w:val="a4"/>
        <w:numPr>
          <w:ilvl w:val="0"/>
          <w:numId w:val="18"/>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Модель равновесия товарного рынка</w:t>
      </w:r>
      <w:r w:rsidR="00814AF8">
        <w:rPr>
          <w:rFonts w:ascii="Times New Roman" w:eastAsia="Times New Roman" w:hAnsi="Times New Roman"/>
          <w:color w:val="333333"/>
          <w:sz w:val="24"/>
          <w:szCs w:val="24"/>
          <w:lang w:eastAsia="ru-RU"/>
        </w:rPr>
        <w:t>.</w:t>
      </w:r>
    </w:p>
    <w:p w:rsidR="004E0476" w:rsidRPr="00640DE3" w:rsidRDefault="004E0476" w:rsidP="004E0476">
      <w:pPr>
        <w:tabs>
          <w:tab w:val="left" w:pos="1020"/>
        </w:tabs>
        <w:spacing w:after="0" w:line="240" w:lineRule="auto"/>
        <w:jc w:val="both"/>
        <w:rPr>
          <w:rFonts w:ascii="Times New Roman" w:eastAsia="Times New Roman" w:hAnsi="Times New Roman" w:cs="Times New Roman"/>
          <w:color w:val="333333"/>
          <w:sz w:val="24"/>
          <w:szCs w:val="24"/>
          <w:lang w:eastAsia="ru-RU"/>
        </w:rPr>
      </w:pPr>
    </w:p>
    <w:p w:rsidR="004E0476" w:rsidRPr="00640DE3" w:rsidRDefault="004E0476" w:rsidP="004E0476">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21. Выберите все правильные ответы:</w:t>
      </w:r>
    </w:p>
    <w:p w:rsidR="004E0476" w:rsidRPr="00640DE3" w:rsidRDefault="004E0476" w:rsidP="004E0476">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Какие методы являются методами оценки рисков?</w:t>
      </w:r>
    </w:p>
    <w:p w:rsidR="004E0476" w:rsidRPr="00640DE3" w:rsidRDefault="004E0476" w:rsidP="007A1376">
      <w:pPr>
        <w:pStyle w:val="a4"/>
        <w:numPr>
          <w:ilvl w:val="0"/>
          <w:numId w:val="19"/>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статистический метод</w:t>
      </w:r>
    </w:p>
    <w:p w:rsidR="004E0476" w:rsidRPr="00640DE3" w:rsidRDefault="004E0476" w:rsidP="007A1376">
      <w:pPr>
        <w:pStyle w:val="a4"/>
        <w:numPr>
          <w:ilvl w:val="0"/>
          <w:numId w:val="19"/>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анализ целесообразности затрат</w:t>
      </w:r>
    </w:p>
    <w:p w:rsidR="004E0476" w:rsidRPr="00640DE3" w:rsidRDefault="004E0476" w:rsidP="007A1376">
      <w:pPr>
        <w:pStyle w:val="a4"/>
        <w:numPr>
          <w:ilvl w:val="0"/>
          <w:numId w:val="19"/>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метод экспертных оценок</w:t>
      </w:r>
    </w:p>
    <w:p w:rsidR="004E0476" w:rsidRPr="00640DE3" w:rsidRDefault="004E0476" w:rsidP="007A1376">
      <w:pPr>
        <w:pStyle w:val="a4"/>
        <w:numPr>
          <w:ilvl w:val="0"/>
          <w:numId w:val="19"/>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анализ целесообразности строительства</w:t>
      </w:r>
    </w:p>
    <w:p w:rsidR="004E0476" w:rsidRPr="00640DE3" w:rsidRDefault="004E0476" w:rsidP="007A1376">
      <w:pPr>
        <w:pStyle w:val="a4"/>
        <w:numPr>
          <w:ilvl w:val="0"/>
          <w:numId w:val="19"/>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lastRenderedPageBreak/>
        <w:t>метод использования аналогов.</w:t>
      </w:r>
    </w:p>
    <w:p w:rsidR="004E0476" w:rsidRPr="00640DE3"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4E0476" w:rsidRPr="00640DE3" w:rsidRDefault="004E0476" w:rsidP="004E0476">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22. Выберите все правильные ответы:</w:t>
      </w:r>
    </w:p>
    <w:p w:rsidR="004E0476" w:rsidRPr="00640DE3" w:rsidRDefault="004E0476" w:rsidP="004E0476">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Какие методы являются методами оценки финансовых рисков?</w:t>
      </w:r>
    </w:p>
    <w:p w:rsidR="004E0476" w:rsidRPr="00640DE3" w:rsidRDefault="004E0476" w:rsidP="007A1376">
      <w:pPr>
        <w:pStyle w:val="a4"/>
        <w:numPr>
          <w:ilvl w:val="0"/>
          <w:numId w:val="20"/>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Метод корректировки нормы дисконта</w:t>
      </w:r>
      <w:r w:rsidR="00814AF8">
        <w:rPr>
          <w:rFonts w:ascii="Times New Roman" w:eastAsia="Times New Roman" w:hAnsi="Times New Roman"/>
          <w:color w:val="333333"/>
          <w:sz w:val="24"/>
          <w:szCs w:val="24"/>
          <w:lang w:eastAsia="ru-RU"/>
        </w:rPr>
        <w:t>.</w:t>
      </w:r>
    </w:p>
    <w:p w:rsidR="004E0476" w:rsidRPr="00640DE3" w:rsidRDefault="004E0476" w:rsidP="007A1376">
      <w:pPr>
        <w:pStyle w:val="a4"/>
        <w:numPr>
          <w:ilvl w:val="0"/>
          <w:numId w:val="20"/>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Метод достоверности эквивалента</w:t>
      </w:r>
      <w:r w:rsidR="00814AF8">
        <w:rPr>
          <w:rFonts w:ascii="Times New Roman" w:eastAsia="Times New Roman" w:hAnsi="Times New Roman"/>
          <w:color w:val="333333"/>
          <w:sz w:val="24"/>
          <w:szCs w:val="24"/>
          <w:lang w:eastAsia="ru-RU"/>
        </w:rPr>
        <w:t>.</w:t>
      </w:r>
    </w:p>
    <w:p w:rsidR="004E0476" w:rsidRPr="00640DE3" w:rsidRDefault="00814AF8" w:rsidP="007A1376">
      <w:pPr>
        <w:pStyle w:val="a4"/>
        <w:numPr>
          <w:ilvl w:val="0"/>
          <w:numId w:val="20"/>
        </w:numPr>
        <w:spacing w:after="0" w:line="240" w:lineRule="auto"/>
        <w:contextualSpacing/>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Точка безубыточности.</w:t>
      </w:r>
    </w:p>
    <w:p w:rsidR="004E0476" w:rsidRPr="00640DE3" w:rsidRDefault="004E0476" w:rsidP="007A1376">
      <w:pPr>
        <w:pStyle w:val="a4"/>
        <w:numPr>
          <w:ilvl w:val="0"/>
          <w:numId w:val="20"/>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Дерево решений</w:t>
      </w:r>
      <w:r w:rsidR="00814AF8">
        <w:rPr>
          <w:rFonts w:ascii="Times New Roman" w:eastAsia="Times New Roman" w:hAnsi="Times New Roman"/>
          <w:color w:val="333333"/>
          <w:sz w:val="24"/>
          <w:szCs w:val="24"/>
          <w:lang w:eastAsia="ru-RU"/>
        </w:rPr>
        <w:t>.</w:t>
      </w:r>
    </w:p>
    <w:p w:rsidR="004E0476" w:rsidRPr="00640DE3" w:rsidRDefault="004E0476" w:rsidP="007A1376">
      <w:pPr>
        <w:pStyle w:val="a4"/>
        <w:numPr>
          <w:ilvl w:val="0"/>
          <w:numId w:val="20"/>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 xml:space="preserve">Метод </w:t>
      </w:r>
      <w:proofErr w:type="spellStart"/>
      <w:r w:rsidRPr="00640DE3">
        <w:rPr>
          <w:rFonts w:ascii="Times New Roman" w:eastAsia="Times New Roman" w:hAnsi="Times New Roman"/>
          <w:color w:val="333333"/>
          <w:sz w:val="24"/>
          <w:szCs w:val="24"/>
          <w:lang w:eastAsia="ru-RU"/>
        </w:rPr>
        <w:t>лимитирования</w:t>
      </w:r>
      <w:proofErr w:type="spellEnd"/>
      <w:r w:rsidR="00814AF8">
        <w:rPr>
          <w:rFonts w:ascii="Times New Roman" w:eastAsia="Times New Roman" w:hAnsi="Times New Roman"/>
          <w:color w:val="333333"/>
          <w:sz w:val="24"/>
          <w:szCs w:val="24"/>
          <w:lang w:eastAsia="ru-RU"/>
        </w:rPr>
        <w:t>.</w:t>
      </w:r>
    </w:p>
    <w:p w:rsidR="004E0476" w:rsidRPr="007F33D4"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0263D2" w:rsidRPr="00C83CF7" w:rsidRDefault="004E0476" w:rsidP="000263D2">
      <w:pPr>
        <w:spacing w:after="0" w:line="240" w:lineRule="auto"/>
        <w:jc w:val="both"/>
        <w:rPr>
          <w:rFonts w:ascii="Times New Roman" w:hAnsi="Times New Roman" w:cs="Times New Roman"/>
          <w:b/>
          <w:color w:val="333333"/>
          <w:sz w:val="24"/>
          <w:szCs w:val="24"/>
        </w:rPr>
      </w:pPr>
      <w:r w:rsidRPr="007F33D4">
        <w:rPr>
          <w:rFonts w:ascii="Times New Roman" w:eastAsia="Times New Roman" w:hAnsi="Times New Roman" w:cs="Times New Roman"/>
          <w:b/>
          <w:color w:val="333333"/>
          <w:sz w:val="24"/>
          <w:szCs w:val="24"/>
          <w:u w:val="single"/>
          <w:lang w:eastAsia="ru-RU"/>
        </w:rPr>
        <w:t>23. Установите соответствие</w:t>
      </w:r>
      <w:r w:rsidRPr="007F33D4">
        <w:rPr>
          <w:rFonts w:ascii="Times New Roman" w:eastAsia="Times New Roman" w:hAnsi="Times New Roman" w:cs="Times New Roman"/>
          <w:b/>
          <w:color w:val="333333"/>
          <w:sz w:val="24"/>
          <w:szCs w:val="24"/>
          <w:lang w:eastAsia="ru-RU"/>
        </w:rPr>
        <w:t xml:space="preserve"> вида метода и его характеристикой</w:t>
      </w:r>
      <w:r w:rsidR="000263D2">
        <w:rPr>
          <w:rFonts w:ascii="Times New Roman" w:eastAsia="Times New Roman" w:hAnsi="Times New Roman" w:cs="Times New Roman"/>
          <w:b/>
          <w:color w:val="333333"/>
          <w:sz w:val="24"/>
          <w:szCs w:val="24"/>
          <w:lang w:eastAsia="ru-RU"/>
        </w:rPr>
        <w:t xml:space="preserve"> </w:t>
      </w:r>
      <w:r w:rsidR="000263D2" w:rsidRPr="005238AD">
        <w:rPr>
          <w:rFonts w:ascii="Times New Roman" w:hAnsi="Times New Roman" w:cs="Times New Roman"/>
          <w:b/>
          <w:color w:val="333333"/>
          <w:sz w:val="24"/>
          <w:szCs w:val="24"/>
        </w:rPr>
        <w:t>в формате буква – цифра (буквы и цифры м</w:t>
      </w:r>
      <w:r w:rsidR="000263D2">
        <w:rPr>
          <w:rFonts w:ascii="Times New Roman" w:hAnsi="Times New Roman" w:cs="Times New Roman"/>
          <w:b/>
          <w:color w:val="333333"/>
          <w:sz w:val="24"/>
          <w:szCs w:val="24"/>
        </w:rPr>
        <w:t>огут быть использованы один раз</w:t>
      </w:r>
      <w:r w:rsidR="000263D2" w:rsidRPr="005238AD">
        <w:rPr>
          <w:rFonts w:ascii="Times New Roman" w:hAnsi="Times New Roman" w:cs="Times New Roman"/>
          <w:b/>
          <w:color w:val="333333"/>
          <w:sz w:val="24"/>
          <w:szCs w:val="24"/>
        </w:rPr>
        <w:t>)</w:t>
      </w:r>
    </w:p>
    <w:tbl>
      <w:tblPr>
        <w:tblStyle w:val="aa"/>
        <w:tblW w:w="0" w:type="auto"/>
        <w:tblLook w:val="04A0"/>
      </w:tblPr>
      <w:tblGrid>
        <w:gridCol w:w="2802"/>
        <w:gridCol w:w="6662"/>
      </w:tblGrid>
      <w:tr w:rsidR="00F73DC2" w:rsidRPr="00A9789B" w:rsidTr="004D5668">
        <w:tc>
          <w:tcPr>
            <w:tcW w:w="2802" w:type="dxa"/>
          </w:tcPr>
          <w:p w:rsidR="00F73DC2" w:rsidRPr="00A2143C" w:rsidRDefault="00F73DC2" w:rsidP="004D5668">
            <w:pPr>
              <w:jc w:val="center"/>
              <w:rPr>
                <w:rFonts w:ascii="Times New Roman" w:hAnsi="Times New Roman"/>
                <w:b/>
                <w:sz w:val="24"/>
                <w:szCs w:val="24"/>
              </w:rPr>
            </w:pPr>
            <w:r w:rsidRPr="00A2143C">
              <w:rPr>
                <w:rFonts w:ascii="Times New Roman" w:hAnsi="Times New Roman"/>
                <w:b/>
                <w:sz w:val="24"/>
                <w:szCs w:val="24"/>
              </w:rPr>
              <w:t>Метод</w:t>
            </w:r>
          </w:p>
        </w:tc>
        <w:tc>
          <w:tcPr>
            <w:tcW w:w="6662" w:type="dxa"/>
          </w:tcPr>
          <w:p w:rsidR="00F73DC2" w:rsidRPr="00A2143C" w:rsidRDefault="00F73DC2" w:rsidP="004D5668">
            <w:pPr>
              <w:jc w:val="center"/>
              <w:rPr>
                <w:rFonts w:ascii="Times New Roman" w:hAnsi="Times New Roman"/>
                <w:b/>
                <w:sz w:val="24"/>
                <w:szCs w:val="24"/>
              </w:rPr>
            </w:pPr>
            <w:r w:rsidRPr="00A2143C">
              <w:rPr>
                <w:rFonts w:ascii="Times New Roman" w:hAnsi="Times New Roman"/>
                <w:b/>
                <w:sz w:val="24"/>
                <w:szCs w:val="24"/>
              </w:rPr>
              <w:t>Характеристика метода анализа</w:t>
            </w:r>
          </w:p>
        </w:tc>
      </w:tr>
      <w:tr w:rsidR="00F73DC2" w:rsidRPr="00A9789B" w:rsidTr="004D5668">
        <w:tc>
          <w:tcPr>
            <w:tcW w:w="2802" w:type="dxa"/>
          </w:tcPr>
          <w:p w:rsidR="00F73DC2" w:rsidRPr="00A2143C" w:rsidRDefault="00F73DC2" w:rsidP="007A1376">
            <w:pPr>
              <w:pStyle w:val="a4"/>
              <w:numPr>
                <w:ilvl w:val="0"/>
                <w:numId w:val="44"/>
              </w:numPr>
              <w:contextualSpacing/>
              <w:rPr>
                <w:rFonts w:ascii="Times New Roman" w:eastAsia="Times New Roman" w:hAnsi="Times New Roman"/>
                <w:sz w:val="24"/>
                <w:szCs w:val="24"/>
              </w:rPr>
            </w:pPr>
            <w:r w:rsidRPr="00A2143C">
              <w:rPr>
                <w:rFonts w:ascii="Times New Roman" w:eastAsia="Times New Roman" w:hAnsi="Times New Roman"/>
                <w:sz w:val="24"/>
                <w:szCs w:val="24"/>
              </w:rPr>
              <w:t>Экспертный анализ рисков</w:t>
            </w:r>
          </w:p>
        </w:tc>
        <w:tc>
          <w:tcPr>
            <w:tcW w:w="6662" w:type="dxa"/>
          </w:tcPr>
          <w:p w:rsidR="00F73DC2" w:rsidRPr="00A2143C" w:rsidRDefault="00F73DC2" w:rsidP="007A1376">
            <w:pPr>
              <w:pStyle w:val="a4"/>
              <w:numPr>
                <w:ilvl w:val="0"/>
                <w:numId w:val="45"/>
              </w:numPr>
              <w:contextualSpacing/>
              <w:rPr>
                <w:rFonts w:ascii="Times New Roman" w:eastAsia="Times New Roman" w:hAnsi="Times New Roman"/>
                <w:sz w:val="24"/>
                <w:szCs w:val="24"/>
              </w:rPr>
            </w:pPr>
            <w:r w:rsidRPr="00A2143C">
              <w:rPr>
                <w:rFonts w:ascii="Times New Roman" w:eastAsia="Times New Roman" w:hAnsi="Times New Roman"/>
                <w:sz w:val="24"/>
                <w:szCs w:val="24"/>
              </w:rPr>
              <w:t xml:space="preserve">Метод </w:t>
            </w:r>
            <w:r w:rsidRPr="00A2143C">
              <w:rPr>
                <w:rFonts w:ascii="Times New Roman" w:hAnsi="Times New Roman"/>
                <w:sz w:val="24"/>
                <w:szCs w:val="24"/>
              </w:rPr>
              <w:t>применяется</w:t>
            </w:r>
            <w:r w:rsidRPr="00A2143C">
              <w:rPr>
                <w:rFonts w:ascii="Times New Roman" w:eastAsia="Times New Roman" w:hAnsi="Times New Roman"/>
                <w:sz w:val="24"/>
                <w:szCs w:val="24"/>
              </w:rPr>
              <w:t xml:space="preserve"> в случае отсутствия или недостаточного объема информации и состоит в привлечении экспертов для оценки рисков</w:t>
            </w:r>
          </w:p>
        </w:tc>
      </w:tr>
      <w:tr w:rsidR="00F73DC2" w:rsidRPr="00A9789B" w:rsidTr="004D5668">
        <w:tc>
          <w:tcPr>
            <w:tcW w:w="2802" w:type="dxa"/>
          </w:tcPr>
          <w:p w:rsidR="00F73DC2" w:rsidRPr="00A2143C" w:rsidRDefault="00F73DC2" w:rsidP="007A1376">
            <w:pPr>
              <w:pStyle w:val="a4"/>
              <w:numPr>
                <w:ilvl w:val="0"/>
                <w:numId w:val="44"/>
              </w:numPr>
              <w:contextualSpacing/>
              <w:rPr>
                <w:rFonts w:ascii="Times New Roman" w:eastAsia="Times New Roman" w:hAnsi="Times New Roman"/>
                <w:sz w:val="24"/>
                <w:szCs w:val="24"/>
              </w:rPr>
            </w:pPr>
            <w:r w:rsidRPr="00A2143C">
              <w:rPr>
                <w:rFonts w:ascii="Times New Roman" w:eastAsia="Times New Roman" w:hAnsi="Times New Roman"/>
                <w:sz w:val="24"/>
                <w:szCs w:val="24"/>
              </w:rPr>
              <w:t>Метод анализов</w:t>
            </w:r>
          </w:p>
        </w:tc>
        <w:tc>
          <w:tcPr>
            <w:tcW w:w="6662" w:type="dxa"/>
          </w:tcPr>
          <w:p w:rsidR="00F73DC2" w:rsidRPr="00A2143C" w:rsidRDefault="00F73DC2" w:rsidP="007A1376">
            <w:pPr>
              <w:pStyle w:val="a4"/>
              <w:numPr>
                <w:ilvl w:val="0"/>
                <w:numId w:val="45"/>
              </w:numPr>
              <w:contextualSpacing/>
              <w:rPr>
                <w:rFonts w:ascii="Times New Roman" w:eastAsia="Times New Roman" w:hAnsi="Times New Roman"/>
                <w:sz w:val="24"/>
                <w:szCs w:val="24"/>
              </w:rPr>
            </w:pPr>
            <w:r w:rsidRPr="00A2143C">
              <w:rPr>
                <w:rFonts w:ascii="Times New Roman" w:eastAsia="Times New Roman" w:hAnsi="Times New Roman"/>
                <w:sz w:val="24"/>
                <w:szCs w:val="24"/>
              </w:rPr>
              <w:t>Метод используется  для определения степени устойчивости проекта по отношению к возможным условиям его реализации</w:t>
            </w:r>
            <w:r w:rsidRPr="00A2143C">
              <w:rPr>
                <w:rFonts w:ascii="Times New Roman" w:hAnsi="Times New Roman"/>
                <w:sz w:val="24"/>
                <w:szCs w:val="24"/>
              </w:rPr>
              <w:t xml:space="preserve"> </w:t>
            </w:r>
          </w:p>
        </w:tc>
      </w:tr>
      <w:tr w:rsidR="00F73DC2" w:rsidRPr="00A9789B" w:rsidTr="004D5668">
        <w:tc>
          <w:tcPr>
            <w:tcW w:w="2802" w:type="dxa"/>
          </w:tcPr>
          <w:p w:rsidR="00F73DC2" w:rsidRPr="00A2143C" w:rsidRDefault="00F73DC2" w:rsidP="007A1376">
            <w:pPr>
              <w:pStyle w:val="a4"/>
              <w:numPr>
                <w:ilvl w:val="0"/>
                <w:numId w:val="44"/>
              </w:numPr>
              <w:contextualSpacing/>
              <w:rPr>
                <w:rFonts w:ascii="Times New Roman" w:eastAsia="Times New Roman" w:hAnsi="Times New Roman"/>
                <w:sz w:val="24"/>
                <w:szCs w:val="24"/>
              </w:rPr>
            </w:pPr>
            <w:r w:rsidRPr="00A2143C">
              <w:rPr>
                <w:rFonts w:ascii="Times New Roman" w:eastAsia="Times New Roman" w:hAnsi="Times New Roman"/>
                <w:sz w:val="24"/>
                <w:szCs w:val="24"/>
              </w:rPr>
              <w:t>Анализ показателей предельного уровня</w:t>
            </w:r>
          </w:p>
        </w:tc>
        <w:tc>
          <w:tcPr>
            <w:tcW w:w="6662" w:type="dxa"/>
          </w:tcPr>
          <w:p w:rsidR="00F73DC2" w:rsidRPr="00A2143C" w:rsidRDefault="00F73DC2" w:rsidP="00814AF8">
            <w:pPr>
              <w:pStyle w:val="a4"/>
              <w:numPr>
                <w:ilvl w:val="0"/>
                <w:numId w:val="45"/>
              </w:numPr>
              <w:contextualSpacing/>
              <w:rPr>
                <w:rFonts w:ascii="Times New Roman" w:eastAsia="Times New Roman" w:hAnsi="Times New Roman"/>
                <w:sz w:val="24"/>
                <w:szCs w:val="24"/>
              </w:rPr>
            </w:pPr>
            <w:r w:rsidRPr="00A2143C">
              <w:rPr>
                <w:rFonts w:ascii="Times New Roman" w:eastAsia="Times New Roman" w:hAnsi="Times New Roman"/>
                <w:sz w:val="24"/>
                <w:szCs w:val="24"/>
              </w:rPr>
              <w:t xml:space="preserve">Метод используется, если внутренняя и внешняя среда проекта и его аналогов имеет </w:t>
            </w:r>
            <w:r w:rsidRPr="00814AF8">
              <w:rPr>
                <w:rFonts w:ascii="Times New Roman" w:eastAsia="Times New Roman" w:hAnsi="Times New Roman"/>
                <w:sz w:val="24"/>
                <w:szCs w:val="24"/>
              </w:rPr>
              <w:t>достаточн</w:t>
            </w:r>
            <w:r w:rsidR="00814AF8" w:rsidRPr="00814AF8">
              <w:rPr>
                <w:rFonts w:ascii="Times New Roman" w:eastAsia="Times New Roman" w:hAnsi="Times New Roman"/>
                <w:sz w:val="24"/>
                <w:szCs w:val="24"/>
              </w:rPr>
              <w:t>ую</w:t>
            </w:r>
            <w:r w:rsidRPr="00814AF8">
              <w:rPr>
                <w:rFonts w:ascii="Times New Roman" w:eastAsia="Times New Roman" w:hAnsi="Times New Roman"/>
                <w:sz w:val="24"/>
                <w:szCs w:val="24"/>
              </w:rPr>
              <w:t xml:space="preserve"> сходимость</w:t>
            </w:r>
            <w:r w:rsidRPr="00A2143C">
              <w:rPr>
                <w:rFonts w:ascii="Times New Roman" w:eastAsia="Times New Roman" w:hAnsi="Times New Roman"/>
                <w:sz w:val="24"/>
                <w:szCs w:val="24"/>
              </w:rPr>
              <w:t xml:space="preserve"> по основным параметрам</w:t>
            </w:r>
          </w:p>
        </w:tc>
      </w:tr>
      <w:tr w:rsidR="00F73DC2" w:rsidRPr="00A9789B" w:rsidTr="004D5668">
        <w:tc>
          <w:tcPr>
            <w:tcW w:w="2802" w:type="dxa"/>
          </w:tcPr>
          <w:p w:rsidR="00F73DC2" w:rsidRPr="00A2143C" w:rsidRDefault="00F73DC2" w:rsidP="007A1376">
            <w:pPr>
              <w:pStyle w:val="a4"/>
              <w:numPr>
                <w:ilvl w:val="0"/>
                <w:numId w:val="44"/>
              </w:numPr>
              <w:contextualSpacing/>
              <w:rPr>
                <w:rFonts w:ascii="Times New Roman" w:eastAsia="Times New Roman" w:hAnsi="Times New Roman"/>
                <w:sz w:val="24"/>
                <w:szCs w:val="24"/>
              </w:rPr>
            </w:pPr>
            <w:r w:rsidRPr="00A2143C">
              <w:rPr>
                <w:rFonts w:ascii="Times New Roman" w:eastAsia="Times New Roman" w:hAnsi="Times New Roman"/>
                <w:sz w:val="24"/>
                <w:szCs w:val="24"/>
              </w:rPr>
              <w:t>Вероятный анализ</w:t>
            </w:r>
          </w:p>
        </w:tc>
        <w:tc>
          <w:tcPr>
            <w:tcW w:w="6662" w:type="dxa"/>
          </w:tcPr>
          <w:p w:rsidR="00F73DC2" w:rsidRDefault="00F73DC2" w:rsidP="004D5668">
            <w:pPr>
              <w:rPr>
                <w:rFonts w:ascii="Times New Roman" w:hAnsi="Times New Roman"/>
                <w:sz w:val="24"/>
                <w:szCs w:val="24"/>
              </w:rPr>
            </w:pPr>
            <w:r>
              <w:rPr>
                <w:rFonts w:ascii="Times New Roman" w:hAnsi="Times New Roman"/>
                <w:sz w:val="24"/>
                <w:szCs w:val="24"/>
              </w:rPr>
              <w:t>-</w:t>
            </w:r>
          </w:p>
        </w:tc>
      </w:tr>
    </w:tbl>
    <w:p w:rsidR="004E0476" w:rsidRPr="007F33D4" w:rsidRDefault="004E0476" w:rsidP="004E0476">
      <w:pPr>
        <w:spacing w:after="0" w:line="240" w:lineRule="auto"/>
        <w:jc w:val="both"/>
        <w:rPr>
          <w:rFonts w:ascii="Times New Roman" w:eastAsia="Times New Roman" w:hAnsi="Times New Roman" w:cs="Times New Roman"/>
          <w:color w:val="333333"/>
          <w:sz w:val="24"/>
          <w:szCs w:val="24"/>
          <w:lang w:eastAsia="ru-RU"/>
        </w:rPr>
      </w:pPr>
    </w:p>
    <w:p w:rsidR="004E0476" w:rsidRPr="00640DE3" w:rsidRDefault="004E0476" w:rsidP="004E0476">
      <w:pPr>
        <w:spacing w:after="0" w:line="240" w:lineRule="auto"/>
        <w:jc w:val="both"/>
        <w:rPr>
          <w:rFonts w:ascii="Times New Roman" w:eastAsia="Times New Roman" w:hAnsi="Times New Roman" w:cs="Times New Roman"/>
          <w:b/>
          <w:sz w:val="24"/>
          <w:szCs w:val="24"/>
          <w:u w:val="single"/>
        </w:rPr>
      </w:pPr>
      <w:r w:rsidRPr="00640DE3">
        <w:rPr>
          <w:rFonts w:ascii="Times New Roman" w:eastAsia="Times New Roman" w:hAnsi="Times New Roman" w:cs="Times New Roman"/>
          <w:b/>
          <w:sz w:val="24"/>
          <w:szCs w:val="24"/>
          <w:u w:val="single"/>
        </w:rPr>
        <w:t>24. Выберите один правильный ответ:</w:t>
      </w:r>
    </w:p>
    <w:p w:rsidR="004E0476" w:rsidRPr="00640DE3" w:rsidRDefault="004E0476" w:rsidP="004E0476">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Какие методы оценки риска применяются в условиях полно</w:t>
      </w:r>
      <w:r w:rsidR="007C1500">
        <w:rPr>
          <w:rFonts w:ascii="Times New Roman" w:eastAsia="Times New Roman" w:hAnsi="Times New Roman" w:cs="Times New Roman"/>
          <w:b/>
          <w:color w:val="333333"/>
          <w:sz w:val="24"/>
          <w:szCs w:val="24"/>
          <w:lang w:eastAsia="ru-RU"/>
        </w:rPr>
        <w:t>й</w:t>
      </w:r>
      <w:r w:rsidRPr="00640DE3">
        <w:rPr>
          <w:rFonts w:ascii="Times New Roman" w:eastAsia="Times New Roman" w:hAnsi="Times New Roman" w:cs="Times New Roman"/>
          <w:b/>
          <w:color w:val="333333"/>
          <w:sz w:val="24"/>
          <w:szCs w:val="24"/>
          <w:lang w:eastAsia="ru-RU"/>
        </w:rPr>
        <w:t xml:space="preserve"> неопределенности?</w:t>
      </w:r>
    </w:p>
    <w:p w:rsidR="004E0476" w:rsidRPr="00640DE3" w:rsidRDefault="004E0476" w:rsidP="007A1376">
      <w:pPr>
        <w:pStyle w:val="a4"/>
        <w:numPr>
          <w:ilvl w:val="0"/>
          <w:numId w:val="21"/>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Экспертные методы</w:t>
      </w:r>
      <w:r w:rsidR="00814AF8">
        <w:rPr>
          <w:rFonts w:ascii="Times New Roman" w:eastAsia="Times New Roman" w:hAnsi="Times New Roman"/>
          <w:color w:val="333333"/>
          <w:sz w:val="24"/>
          <w:szCs w:val="24"/>
          <w:lang w:eastAsia="ru-RU"/>
        </w:rPr>
        <w:t>.</w:t>
      </w:r>
    </w:p>
    <w:p w:rsidR="004E0476" w:rsidRPr="00640DE3" w:rsidRDefault="004E0476" w:rsidP="007A1376">
      <w:pPr>
        <w:pStyle w:val="a4"/>
        <w:numPr>
          <w:ilvl w:val="0"/>
          <w:numId w:val="21"/>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Статистические методы</w:t>
      </w:r>
      <w:r w:rsidR="00814AF8">
        <w:rPr>
          <w:rFonts w:ascii="Times New Roman" w:eastAsia="Times New Roman" w:hAnsi="Times New Roman"/>
          <w:color w:val="333333"/>
          <w:sz w:val="24"/>
          <w:szCs w:val="24"/>
          <w:lang w:eastAsia="ru-RU"/>
        </w:rPr>
        <w:t>.</w:t>
      </w:r>
    </w:p>
    <w:p w:rsidR="004E0476" w:rsidRPr="00640DE3" w:rsidRDefault="004E0476" w:rsidP="007A1376">
      <w:pPr>
        <w:pStyle w:val="a4"/>
        <w:numPr>
          <w:ilvl w:val="0"/>
          <w:numId w:val="21"/>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Вероятностные методы</w:t>
      </w:r>
      <w:r w:rsidR="00814AF8">
        <w:rPr>
          <w:rFonts w:ascii="Times New Roman" w:eastAsia="Times New Roman" w:hAnsi="Times New Roman"/>
          <w:color w:val="333333"/>
          <w:sz w:val="24"/>
          <w:szCs w:val="24"/>
          <w:lang w:eastAsia="ru-RU"/>
        </w:rPr>
        <w:t>.</w:t>
      </w:r>
    </w:p>
    <w:p w:rsidR="004E0476" w:rsidRPr="00640DE3" w:rsidRDefault="004E0476" w:rsidP="007A1376">
      <w:pPr>
        <w:pStyle w:val="a4"/>
        <w:numPr>
          <w:ilvl w:val="0"/>
          <w:numId w:val="21"/>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Расчётно-аналитические методы</w:t>
      </w:r>
      <w:r w:rsidR="00814AF8">
        <w:rPr>
          <w:rFonts w:ascii="Times New Roman" w:eastAsia="Times New Roman" w:hAnsi="Times New Roman"/>
          <w:color w:val="333333"/>
          <w:sz w:val="24"/>
          <w:szCs w:val="24"/>
          <w:lang w:eastAsia="ru-RU"/>
        </w:rPr>
        <w:t>.</w:t>
      </w:r>
    </w:p>
    <w:p w:rsidR="004E0476" w:rsidRPr="00640DE3" w:rsidRDefault="004E0476" w:rsidP="007A1376">
      <w:pPr>
        <w:pStyle w:val="a4"/>
        <w:numPr>
          <w:ilvl w:val="0"/>
          <w:numId w:val="21"/>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Метод Монте-Карло</w:t>
      </w:r>
      <w:r w:rsidR="00814AF8">
        <w:rPr>
          <w:rFonts w:ascii="Times New Roman" w:eastAsia="Times New Roman" w:hAnsi="Times New Roman"/>
          <w:color w:val="333333"/>
          <w:sz w:val="24"/>
          <w:szCs w:val="24"/>
          <w:lang w:eastAsia="ru-RU"/>
        </w:rPr>
        <w:t>.</w:t>
      </w:r>
    </w:p>
    <w:p w:rsidR="004E0476" w:rsidRDefault="004E0476" w:rsidP="004E0476">
      <w:pPr>
        <w:spacing w:after="0" w:line="240" w:lineRule="auto"/>
        <w:jc w:val="both"/>
        <w:rPr>
          <w:rFonts w:ascii="Times New Roman" w:eastAsia="Times New Roman" w:hAnsi="Times New Roman" w:cs="Times New Roman"/>
          <w:b/>
          <w:sz w:val="24"/>
          <w:szCs w:val="24"/>
          <w:u w:val="single"/>
        </w:rPr>
      </w:pPr>
    </w:p>
    <w:p w:rsidR="00FA6A70" w:rsidRPr="007F33D4" w:rsidRDefault="00FA6A70" w:rsidP="00FA6A70">
      <w:pPr>
        <w:tabs>
          <w:tab w:val="left" w:pos="386"/>
          <w:tab w:val="left" w:pos="993"/>
        </w:tabs>
        <w:spacing w:after="0" w:line="240" w:lineRule="auto"/>
        <w:jc w:val="both"/>
        <w:rPr>
          <w:rFonts w:ascii="Times New Roman" w:hAnsi="Times New Roman" w:cs="Times New Roman"/>
          <w:b/>
          <w:sz w:val="24"/>
          <w:szCs w:val="24"/>
          <w:u w:val="single"/>
        </w:rPr>
      </w:pPr>
      <w:r w:rsidRPr="007F33D4">
        <w:rPr>
          <w:rFonts w:ascii="Times New Roman" w:hAnsi="Times New Roman" w:cs="Times New Roman"/>
          <w:b/>
          <w:sz w:val="24"/>
          <w:szCs w:val="24"/>
          <w:u w:val="single"/>
        </w:rPr>
        <w:t>25. Установите соответствие</w:t>
      </w:r>
    </w:p>
    <w:p w:rsidR="00FA6A70" w:rsidRPr="000263D2" w:rsidRDefault="00FA6A70" w:rsidP="000263D2">
      <w:pPr>
        <w:spacing w:after="0" w:line="240" w:lineRule="auto"/>
        <w:jc w:val="both"/>
        <w:rPr>
          <w:rFonts w:ascii="Times New Roman" w:hAnsi="Times New Roman"/>
          <w:b/>
          <w:sz w:val="24"/>
          <w:szCs w:val="24"/>
        </w:rPr>
      </w:pPr>
      <w:r w:rsidRPr="007F33D4">
        <w:rPr>
          <w:rFonts w:ascii="Times New Roman" w:hAnsi="Times New Roman"/>
          <w:b/>
          <w:sz w:val="24"/>
          <w:szCs w:val="24"/>
        </w:rPr>
        <w:t xml:space="preserve">Выберите корректное определение, для каждого описания технологического процесса с различной степенью детализации </w:t>
      </w:r>
      <w:r w:rsidR="000263D2" w:rsidRPr="005238AD">
        <w:rPr>
          <w:rFonts w:ascii="Times New Roman" w:hAnsi="Times New Roman" w:cs="Times New Roman"/>
          <w:b/>
          <w:color w:val="333333"/>
          <w:sz w:val="24"/>
          <w:szCs w:val="24"/>
        </w:rPr>
        <w:t>в формате буква – цифра (буквы и цифры м</w:t>
      </w:r>
      <w:r w:rsidR="000263D2">
        <w:rPr>
          <w:rFonts w:ascii="Times New Roman" w:hAnsi="Times New Roman" w:cs="Times New Roman"/>
          <w:b/>
          <w:color w:val="333333"/>
          <w:sz w:val="24"/>
          <w:szCs w:val="24"/>
        </w:rPr>
        <w:t>огут быть использованы один раз</w:t>
      </w:r>
      <w:r w:rsidR="000263D2" w:rsidRPr="005238AD">
        <w:rPr>
          <w:rFonts w:ascii="Times New Roman" w:hAnsi="Times New Roman" w:cs="Times New Roman"/>
          <w:b/>
          <w:color w:val="333333"/>
          <w:sz w:val="24"/>
          <w:szCs w:val="24"/>
        </w:rPr>
        <w:t>)</w:t>
      </w:r>
    </w:p>
    <w:tbl>
      <w:tblPr>
        <w:tblStyle w:val="aa"/>
        <w:tblW w:w="0" w:type="auto"/>
        <w:tblInd w:w="709" w:type="dxa"/>
        <w:tblLayout w:type="fixed"/>
        <w:tblLook w:val="04A0"/>
      </w:tblPr>
      <w:tblGrid>
        <w:gridCol w:w="2801"/>
        <w:gridCol w:w="5954"/>
      </w:tblGrid>
      <w:tr w:rsidR="00FA6A70" w:rsidRPr="007F33D4" w:rsidTr="000263D2">
        <w:tc>
          <w:tcPr>
            <w:tcW w:w="2801" w:type="dxa"/>
          </w:tcPr>
          <w:p w:rsidR="00FA6A70" w:rsidRPr="007F33D4" w:rsidRDefault="00FA6A70" w:rsidP="00FA6A70">
            <w:pPr>
              <w:pStyle w:val="a4"/>
              <w:tabs>
                <w:tab w:val="left" w:pos="386"/>
                <w:tab w:val="left" w:pos="993"/>
              </w:tabs>
              <w:ind w:left="0"/>
              <w:jc w:val="both"/>
              <w:rPr>
                <w:rFonts w:ascii="Times New Roman" w:hAnsi="Times New Roman"/>
                <w:b/>
                <w:sz w:val="24"/>
                <w:szCs w:val="24"/>
              </w:rPr>
            </w:pPr>
            <w:r w:rsidRPr="007F33D4">
              <w:rPr>
                <w:rFonts w:ascii="Times New Roman" w:hAnsi="Times New Roman"/>
                <w:b/>
                <w:sz w:val="24"/>
                <w:szCs w:val="24"/>
              </w:rPr>
              <w:t>Вид описания технологического процесса</w:t>
            </w:r>
          </w:p>
        </w:tc>
        <w:tc>
          <w:tcPr>
            <w:tcW w:w="5954" w:type="dxa"/>
          </w:tcPr>
          <w:p w:rsidR="00FA6A70" w:rsidRPr="007F33D4" w:rsidRDefault="00FA6A70" w:rsidP="00FA6A70">
            <w:pPr>
              <w:pStyle w:val="a4"/>
              <w:tabs>
                <w:tab w:val="left" w:pos="386"/>
                <w:tab w:val="left" w:pos="993"/>
              </w:tabs>
              <w:ind w:left="0"/>
              <w:jc w:val="both"/>
              <w:rPr>
                <w:rFonts w:ascii="Times New Roman" w:hAnsi="Times New Roman"/>
                <w:b/>
                <w:sz w:val="24"/>
                <w:szCs w:val="24"/>
              </w:rPr>
            </w:pPr>
            <w:r w:rsidRPr="007F33D4">
              <w:rPr>
                <w:rFonts w:ascii="Times New Roman" w:hAnsi="Times New Roman"/>
                <w:b/>
                <w:sz w:val="24"/>
                <w:szCs w:val="24"/>
              </w:rPr>
              <w:t>Определение технологического процесса</w:t>
            </w:r>
          </w:p>
        </w:tc>
      </w:tr>
      <w:tr w:rsidR="00FA6A70" w:rsidRPr="007F33D4" w:rsidTr="000263D2">
        <w:tc>
          <w:tcPr>
            <w:tcW w:w="2801" w:type="dxa"/>
          </w:tcPr>
          <w:p w:rsidR="00FA6A70" w:rsidRPr="007F33D4" w:rsidRDefault="00FA6A70" w:rsidP="007A1376">
            <w:pPr>
              <w:pStyle w:val="a4"/>
              <w:numPr>
                <w:ilvl w:val="0"/>
                <w:numId w:val="22"/>
              </w:numPr>
              <w:tabs>
                <w:tab w:val="left" w:pos="386"/>
                <w:tab w:val="left" w:pos="993"/>
              </w:tabs>
              <w:ind w:left="425" w:hanging="283"/>
              <w:contextualSpacing/>
              <w:jc w:val="both"/>
              <w:rPr>
                <w:rFonts w:ascii="Times New Roman" w:hAnsi="Times New Roman"/>
                <w:sz w:val="24"/>
                <w:szCs w:val="24"/>
              </w:rPr>
            </w:pPr>
            <w:r w:rsidRPr="007F33D4">
              <w:rPr>
                <w:rFonts w:ascii="Times New Roman" w:hAnsi="Times New Roman"/>
                <w:sz w:val="24"/>
                <w:szCs w:val="24"/>
              </w:rPr>
              <w:t>Маршрутное описание</w:t>
            </w:r>
          </w:p>
        </w:tc>
        <w:tc>
          <w:tcPr>
            <w:tcW w:w="5954" w:type="dxa"/>
          </w:tcPr>
          <w:p w:rsidR="00FA6A70" w:rsidRPr="007F33D4" w:rsidRDefault="00FA6A70" w:rsidP="007A1376">
            <w:pPr>
              <w:pStyle w:val="a4"/>
              <w:numPr>
                <w:ilvl w:val="0"/>
                <w:numId w:val="23"/>
              </w:numPr>
              <w:tabs>
                <w:tab w:val="left" w:pos="386"/>
                <w:tab w:val="left" w:pos="993"/>
              </w:tabs>
              <w:ind w:left="489" w:hanging="425"/>
              <w:contextualSpacing/>
              <w:jc w:val="both"/>
              <w:rPr>
                <w:rFonts w:ascii="Times New Roman" w:hAnsi="Times New Roman"/>
                <w:sz w:val="24"/>
                <w:szCs w:val="24"/>
              </w:rPr>
            </w:pPr>
            <w:r w:rsidRPr="007F33D4">
              <w:rPr>
                <w:rFonts w:ascii="Times New Roman" w:hAnsi="Times New Roman"/>
                <w:sz w:val="24"/>
                <w:szCs w:val="24"/>
              </w:rPr>
              <w:t>сокращенное описание всех технологических операций в маршрутной карте в последовательности их выполнения без указания переходов и технологических режимов</w:t>
            </w:r>
          </w:p>
        </w:tc>
      </w:tr>
      <w:tr w:rsidR="00FA6A70" w:rsidRPr="007F33D4" w:rsidTr="000263D2">
        <w:tc>
          <w:tcPr>
            <w:tcW w:w="2801" w:type="dxa"/>
          </w:tcPr>
          <w:p w:rsidR="00FA6A70" w:rsidRPr="007F33D4" w:rsidRDefault="00FA6A70" w:rsidP="007A1376">
            <w:pPr>
              <w:pStyle w:val="a4"/>
              <w:numPr>
                <w:ilvl w:val="0"/>
                <w:numId w:val="22"/>
              </w:numPr>
              <w:ind w:left="425" w:hanging="283"/>
              <w:jc w:val="both"/>
              <w:rPr>
                <w:rFonts w:ascii="Times New Roman" w:eastAsia="Times New Roman" w:hAnsi="Times New Roman"/>
                <w:sz w:val="24"/>
                <w:szCs w:val="24"/>
              </w:rPr>
            </w:pPr>
            <w:r w:rsidRPr="007F33D4">
              <w:rPr>
                <w:rFonts w:ascii="Times New Roman" w:eastAsia="Times New Roman" w:hAnsi="Times New Roman"/>
                <w:sz w:val="24"/>
                <w:szCs w:val="24"/>
              </w:rPr>
              <w:t>Операционное описание</w:t>
            </w:r>
          </w:p>
        </w:tc>
        <w:tc>
          <w:tcPr>
            <w:tcW w:w="5954" w:type="dxa"/>
          </w:tcPr>
          <w:p w:rsidR="00FA6A70" w:rsidRPr="007F33D4" w:rsidRDefault="00FA6A70" w:rsidP="007A1376">
            <w:pPr>
              <w:pStyle w:val="a4"/>
              <w:numPr>
                <w:ilvl w:val="0"/>
                <w:numId w:val="23"/>
              </w:numPr>
              <w:tabs>
                <w:tab w:val="left" w:pos="386"/>
                <w:tab w:val="left" w:pos="993"/>
              </w:tabs>
              <w:ind w:left="489" w:hanging="425"/>
              <w:contextualSpacing/>
              <w:jc w:val="both"/>
              <w:rPr>
                <w:rFonts w:ascii="Times New Roman" w:hAnsi="Times New Roman"/>
                <w:sz w:val="24"/>
                <w:szCs w:val="24"/>
              </w:rPr>
            </w:pPr>
            <w:r w:rsidRPr="007F33D4">
              <w:rPr>
                <w:rFonts w:ascii="Times New Roman" w:hAnsi="Times New Roman"/>
                <w:sz w:val="24"/>
                <w:szCs w:val="24"/>
              </w:rPr>
              <w:t xml:space="preserve">полное описание всех технологических операций в последовательности их выполнения без указания переходов и технологических режимов </w:t>
            </w:r>
          </w:p>
        </w:tc>
      </w:tr>
      <w:tr w:rsidR="00FA6A70" w:rsidRPr="007F33D4" w:rsidTr="000263D2">
        <w:tc>
          <w:tcPr>
            <w:tcW w:w="2801" w:type="dxa"/>
          </w:tcPr>
          <w:p w:rsidR="00FA6A70" w:rsidRPr="007F33D4" w:rsidRDefault="00FA6A70" w:rsidP="007A1376">
            <w:pPr>
              <w:pStyle w:val="a4"/>
              <w:numPr>
                <w:ilvl w:val="0"/>
                <w:numId w:val="22"/>
              </w:numPr>
              <w:tabs>
                <w:tab w:val="left" w:pos="386"/>
                <w:tab w:val="left" w:pos="993"/>
              </w:tabs>
              <w:ind w:left="425" w:hanging="283"/>
              <w:contextualSpacing/>
              <w:jc w:val="both"/>
              <w:rPr>
                <w:rFonts w:ascii="Times New Roman" w:hAnsi="Times New Roman"/>
                <w:sz w:val="24"/>
                <w:szCs w:val="24"/>
              </w:rPr>
            </w:pPr>
            <w:r w:rsidRPr="007F33D4">
              <w:rPr>
                <w:rFonts w:ascii="Times New Roman" w:hAnsi="Times New Roman"/>
                <w:sz w:val="24"/>
                <w:szCs w:val="24"/>
              </w:rPr>
              <w:t>Маршрутно-операционное описание</w:t>
            </w:r>
          </w:p>
        </w:tc>
        <w:tc>
          <w:tcPr>
            <w:tcW w:w="5954" w:type="dxa"/>
          </w:tcPr>
          <w:p w:rsidR="00FA6A70" w:rsidRPr="007F33D4" w:rsidRDefault="00FA6A70" w:rsidP="007A1376">
            <w:pPr>
              <w:pStyle w:val="a4"/>
              <w:numPr>
                <w:ilvl w:val="0"/>
                <w:numId w:val="23"/>
              </w:numPr>
              <w:tabs>
                <w:tab w:val="left" w:pos="386"/>
                <w:tab w:val="left" w:pos="993"/>
              </w:tabs>
              <w:ind w:left="489" w:hanging="425"/>
              <w:contextualSpacing/>
              <w:jc w:val="both"/>
              <w:rPr>
                <w:rFonts w:ascii="Times New Roman" w:hAnsi="Times New Roman"/>
                <w:sz w:val="24"/>
                <w:szCs w:val="24"/>
              </w:rPr>
            </w:pPr>
            <w:r w:rsidRPr="007F33D4">
              <w:rPr>
                <w:rFonts w:ascii="Times New Roman" w:hAnsi="Times New Roman"/>
                <w:sz w:val="24"/>
                <w:szCs w:val="24"/>
              </w:rPr>
              <w:t>сокращенное описание технологических операций в маршрутной карте в последовательности их выполнения с полным описанием отдельных операций в других технологических документах</w:t>
            </w:r>
          </w:p>
        </w:tc>
      </w:tr>
      <w:tr w:rsidR="00FA6A70" w:rsidRPr="007F33D4" w:rsidTr="000263D2">
        <w:tc>
          <w:tcPr>
            <w:tcW w:w="2801" w:type="dxa"/>
          </w:tcPr>
          <w:p w:rsidR="00FA6A70" w:rsidRPr="007F33D4" w:rsidRDefault="00FA6A70" w:rsidP="00FA6A70">
            <w:pPr>
              <w:pStyle w:val="a4"/>
              <w:tabs>
                <w:tab w:val="left" w:pos="386"/>
                <w:tab w:val="left" w:pos="993"/>
              </w:tabs>
              <w:ind w:left="0"/>
              <w:jc w:val="both"/>
              <w:rPr>
                <w:rFonts w:ascii="Times New Roman" w:hAnsi="Times New Roman"/>
                <w:b/>
                <w:sz w:val="24"/>
                <w:szCs w:val="24"/>
              </w:rPr>
            </w:pPr>
          </w:p>
        </w:tc>
        <w:tc>
          <w:tcPr>
            <w:tcW w:w="5954" w:type="dxa"/>
          </w:tcPr>
          <w:p w:rsidR="00FA6A70" w:rsidRPr="007F33D4" w:rsidRDefault="00FA6A70" w:rsidP="007A1376">
            <w:pPr>
              <w:pStyle w:val="a4"/>
              <w:numPr>
                <w:ilvl w:val="0"/>
                <w:numId w:val="23"/>
              </w:numPr>
              <w:tabs>
                <w:tab w:val="left" w:pos="386"/>
                <w:tab w:val="left" w:pos="993"/>
              </w:tabs>
              <w:ind w:left="489" w:hanging="425"/>
              <w:contextualSpacing/>
              <w:jc w:val="both"/>
              <w:rPr>
                <w:rFonts w:ascii="Times New Roman" w:hAnsi="Times New Roman"/>
                <w:sz w:val="24"/>
                <w:szCs w:val="24"/>
              </w:rPr>
            </w:pPr>
            <w:r w:rsidRPr="007F33D4">
              <w:rPr>
                <w:rFonts w:ascii="Times New Roman" w:hAnsi="Times New Roman"/>
                <w:sz w:val="24"/>
                <w:szCs w:val="24"/>
              </w:rPr>
              <w:t xml:space="preserve">полное описание всех технологических операций в </w:t>
            </w:r>
            <w:r w:rsidRPr="007F33D4">
              <w:rPr>
                <w:rFonts w:ascii="Times New Roman" w:hAnsi="Times New Roman"/>
                <w:sz w:val="24"/>
                <w:szCs w:val="24"/>
              </w:rPr>
              <w:lastRenderedPageBreak/>
              <w:t>последовательности их выполнения с указанием переходов и технологических режимов</w:t>
            </w:r>
          </w:p>
        </w:tc>
      </w:tr>
    </w:tbl>
    <w:p w:rsidR="00FA6A70" w:rsidRPr="007F33D4" w:rsidRDefault="00FA6A70" w:rsidP="00FA6A70">
      <w:pPr>
        <w:spacing w:after="0" w:line="240" w:lineRule="auto"/>
        <w:jc w:val="both"/>
        <w:rPr>
          <w:rFonts w:ascii="Times New Roman" w:eastAsia="Times New Roman" w:hAnsi="Times New Roman" w:cs="Times New Roman"/>
          <w:color w:val="333333"/>
          <w:sz w:val="24"/>
          <w:szCs w:val="24"/>
          <w:lang w:eastAsia="ru-RU"/>
        </w:rPr>
      </w:pPr>
    </w:p>
    <w:p w:rsidR="00FA6A70" w:rsidRPr="00640DE3" w:rsidRDefault="00FA6A70" w:rsidP="00FA6A70">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26. Выберите все правильные ответы:</w:t>
      </w:r>
    </w:p>
    <w:p w:rsidR="00FA6A70" w:rsidRPr="00640DE3" w:rsidRDefault="00FA6A70" w:rsidP="00FA6A70">
      <w:pPr>
        <w:tabs>
          <w:tab w:val="left" w:pos="386"/>
          <w:tab w:val="left" w:pos="993"/>
        </w:tabs>
        <w:spacing w:after="0" w:line="240" w:lineRule="auto"/>
        <w:jc w:val="both"/>
        <w:rPr>
          <w:rFonts w:ascii="Times New Roman" w:hAnsi="Times New Roman"/>
          <w:b/>
          <w:sz w:val="24"/>
          <w:szCs w:val="24"/>
        </w:rPr>
      </w:pPr>
      <w:r w:rsidRPr="00640DE3">
        <w:rPr>
          <w:rFonts w:ascii="Times New Roman" w:hAnsi="Times New Roman"/>
          <w:b/>
          <w:sz w:val="24"/>
          <w:szCs w:val="24"/>
        </w:rPr>
        <w:t>Какие виды регламентов различают в зависимости от видов систем управления?</w:t>
      </w:r>
    </w:p>
    <w:p w:rsidR="00FA6A70" w:rsidRPr="00640DE3" w:rsidRDefault="00FA6A70" w:rsidP="007A1376">
      <w:pPr>
        <w:pStyle w:val="a4"/>
        <w:numPr>
          <w:ilvl w:val="0"/>
          <w:numId w:val="24"/>
        </w:numPr>
        <w:tabs>
          <w:tab w:val="left" w:pos="386"/>
          <w:tab w:val="left" w:pos="709"/>
        </w:tabs>
        <w:spacing w:after="0" w:line="240" w:lineRule="auto"/>
        <w:ind w:left="709" w:hanging="425"/>
        <w:contextualSpacing/>
        <w:jc w:val="both"/>
        <w:rPr>
          <w:rFonts w:ascii="Times New Roman" w:hAnsi="Times New Roman"/>
          <w:sz w:val="24"/>
          <w:szCs w:val="24"/>
        </w:rPr>
      </w:pPr>
      <w:r w:rsidRPr="00640DE3">
        <w:rPr>
          <w:rFonts w:ascii="Times New Roman" w:hAnsi="Times New Roman"/>
          <w:sz w:val="24"/>
          <w:szCs w:val="24"/>
        </w:rPr>
        <w:t>регламенты, регулирующие деятельность предприятия в целом;</w:t>
      </w:r>
    </w:p>
    <w:p w:rsidR="00FA6A70" w:rsidRPr="00640DE3" w:rsidRDefault="00FA6A70" w:rsidP="007A1376">
      <w:pPr>
        <w:pStyle w:val="a4"/>
        <w:numPr>
          <w:ilvl w:val="0"/>
          <w:numId w:val="24"/>
        </w:numPr>
        <w:tabs>
          <w:tab w:val="left" w:pos="386"/>
          <w:tab w:val="left" w:pos="709"/>
        </w:tabs>
        <w:spacing w:after="0" w:line="240" w:lineRule="auto"/>
        <w:ind w:left="709" w:hanging="425"/>
        <w:contextualSpacing/>
        <w:jc w:val="both"/>
        <w:rPr>
          <w:rFonts w:ascii="Times New Roman" w:hAnsi="Times New Roman"/>
          <w:sz w:val="24"/>
          <w:szCs w:val="24"/>
        </w:rPr>
      </w:pPr>
      <w:r w:rsidRPr="00640DE3">
        <w:rPr>
          <w:rFonts w:ascii="Times New Roman" w:hAnsi="Times New Roman"/>
          <w:sz w:val="24"/>
          <w:szCs w:val="24"/>
        </w:rPr>
        <w:t>регламенты, регулирующие работу персонала;</w:t>
      </w:r>
    </w:p>
    <w:p w:rsidR="00FA6A70" w:rsidRPr="00640DE3" w:rsidRDefault="00FA6A70" w:rsidP="007A1376">
      <w:pPr>
        <w:pStyle w:val="a4"/>
        <w:numPr>
          <w:ilvl w:val="0"/>
          <w:numId w:val="24"/>
        </w:numPr>
        <w:tabs>
          <w:tab w:val="left" w:pos="386"/>
          <w:tab w:val="left" w:pos="709"/>
        </w:tabs>
        <w:spacing w:after="0" w:line="240" w:lineRule="auto"/>
        <w:ind w:left="709" w:hanging="425"/>
        <w:contextualSpacing/>
        <w:jc w:val="both"/>
        <w:rPr>
          <w:rFonts w:ascii="Times New Roman" w:hAnsi="Times New Roman"/>
          <w:sz w:val="24"/>
          <w:szCs w:val="24"/>
        </w:rPr>
      </w:pPr>
      <w:r w:rsidRPr="00640DE3">
        <w:rPr>
          <w:rFonts w:ascii="Times New Roman" w:hAnsi="Times New Roman"/>
          <w:sz w:val="24"/>
          <w:szCs w:val="24"/>
        </w:rPr>
        <w:t>регламенты по информационному обеспечению;</w:t>
      </w:r>
    </w:p>
    <w:p w:rsidR="00FA6A70" w:rsidRPr="00640DE3" w:rsidRDefault="00FA6A70" w:rsidP="007A1376">
      <w:pPr>
        <w:pStyle w:val="a4"/>
        <w:numPr>
          <w:ilvl w:val="0"/>
          <w:numId w:val="24"/>
        </w:numPr>
        <w:tabs>
          <w:tab w:val="left" w:pos="386"/>
          <w:tab w:val="left" w:pos="709"/>
        </w:tabs>
        <w:spacing w:after="0" w:line="240" w:lineRule="auto"/>
        <w:ind w:left="709" w:hanging="425"/>
        <w:contextualSpacing/>
        <w:jc w:val="both"/>
        <w:rPr>
          <w:rFonts w:ascii="Times New Roman" w:hAnsi="Times New Roman"/>
          <w:sz w:val="24"/>
          <w:szCs w:val="24"/>
        </w:rPr>
      </w:pPr>
      <w:r w:rsidRPr="00640DE3">
        <w:rPr>
          <w:rFonts w:ascii="Times New Roman" w:hAnsi="Times New Roman"/>
          <w:sz w:val="24"/>
          <w:szCs w:val="24"/>
        </w:rPr>
        <w:t>регламенты, регулирующие порядок работы с техникой управления</w:t>
      </w:r>
    </w:p>
    <w:p w:rsidR="00FA6A70" w:rsidRPr="00640DE3" w:rsidRDefault="00FA6A70" w:rsidP="007A1376">
      <w:pPr>
        <w:pStyle w:val="a4"/>
        <w:numPr>
          <w:ilvl w:val="0"/>
          <w:numId w:val="24"/>
        </w:numPr>
        <w:tabs>
          <w:tab w:val="left" w:pos="386"/>
          <w:tab w:val="left" w:pos="709"/>
        </w:tabs>
        <w:spacing w:after="0" w:line="240" w:lineRule="auto"/>
        <w:ind w:left="709" w:hanging="425"/>
        <w:contextualSpacing/>
        <w:jc w:val="both"/>
        <w:rPr>
          <w:rFonts w:ascii="Times New Roman" w:hAnsi="Times New Roman"/>
          <w:sz w:val="24"/>
          <w:szCs w:val="24"/>
        </w:rPr>
      </w:pPr>
      <w:r w:rsidRPr="00640DE3">
        <w:rPr>
          <w:rFonts w:ascii="Times New Roman" w:hAnsi="Times New Roman"/>
          <w:sz w:val="24"/>
          <w:szCs w:val="24"/>
        </w:rPr>
        <w:t>регламенты, регулирующие ценообразование</w:t>
      </w:r>
    </w:p>
    <w:p w:rsidR="00FA6A70" w:rsidRPr="00640DE3" w:rsidRDefault="00FA6A70" w:rsidP="00FA6A70">
      <w:pPr>
        <w:spacing w:after="0" w:line="240" w:lineRule="auto"/>
        <w:jc w:val="both"/>
        <w:rPr>
          <w:rFonts w:ascii="Times New Roman" w:eastAsia="Times New Roman" w:hAnsi="Times New Roman" w:cs="Times New Roman"/>
          <w:color w:val="333333"/>
          <w:sz w:val="24"/>
          <w:szCs w:val="24"/>
          <w:lang w:eastAsia="ru-RU"/>
        </w:rPr>
      </w:pPr>
    </w:p>
    <w:p w:rsidR="00FA6A70" w:rsidRPr="00640DE3" w:rsidRDefault="00FA6A70" w:rsidP="00FA6A70">
      <w:pPr>
        <w:spacing w:after="0" w:line="240" w:lineRule="auto"/>
        <w:jc w:val="both"/>
        <w:rPr>
          <w:rFonts w:ascii="Times New Roman" w:eastAsia="Times New Roman" w:hAnsi="Times New Roman" w:cs="Times New Roman"/>
          <w:b/>
          <w:sz w:val="24"/>
          <w:szCs w:val="24"/>
          <w:u w:val="single"/>
        </w:rPr>
      </w:pPr>
      <w:r w:rsidRPr="00640DE3">
        <w:rPr>
          <w:rFonts w:ascii="Times New Roman" w:eastAsia="Times New Roman" w:hAnsi="Times New Roman" w:cs="Times New Roman"/>
          <w:b/>
          <w:sz w:val="24"/>
          <w:szCs w:val="24"/>
          <w:u w:val="single"/>
        </w:rPr>
        <w:t>27. Выберите один правильный ответ:</w:t>
      </w:r>
    </w:p>
    <w:p w:rsidR="00FA6A70" w:rsidRPr="00640DE3" w:rsidRDefault="00FA6A70" w:rsidP="00FA6A70">
      <w:pPr>
        <w:tabs>
          <w:tab w:val="left" w:pos="386"/>
          <w:tab w:val="left" w:pos="993"/>
        </w:tabs>
        <w:spacing w:after="0" w:line="240" w:lineRule="auto"/>
        <w:jc w:val="both"/>
        <w:rPr>
          <w:rFonts w:ascii="Times New Roman" w:hAnsi="Times New Roman"/>
          <w:b/>
          <w:sz w:val="24"/>
          <w:szCs w:val="24"/>
        </w:rPr>
      </w:pPr>
      <w:r w:rsidRPr="00640DE3">
        <w:rPr>
          <w:rFonts w:ascii="Times New Roman" w:hAnsi="Times New Roman"/>
          <w:b/>
          <w:sz w:val="24"/>
          <w:szCs w:val="24"/>
        </w:rPr>
        <w:t>Каким документом регламентируется правило оформление документации, включающей все процессы технологического производства?</w:t>
      </w:r>
    </w:p>
    <w:p w:rsidR="00FA6A70" w:rsidRPr="00640DE3" w:rsidRDefault="00FA6A70" w:rsidP="007A1376">
      <w:pPr>
        <w:pStyle w:val="a4"/>
        <w:numPr>
          <w:ilvl w:val="0"/>
          <w:numId w:val="25"/>
        </w:numPr>
        <w:tabs>
          <w:tab w:val="left" w:pos="386"/>
          <w:tab w:val="left" w:pos="709"/>
        </w:tabs>
        <w:spacing w:after="0" w:line="240" w:lineRule="auto"/>
        <w:ind w:hanging="1145"/>
        <w:contextualSpacing/>
        <w:jc w:val="both"/>
        <w:rPr>
          <w:rFonts w:ascii="Times New Roman" w:hAnsi="Times New Roman"/>
          <w:sz w:val="24"/>
          <w:szCs w:val="24"/>
        </w:rPr>
      </w:pPr>
      <w:r w:rsidRPr="00640DE3">
        <w:rPr>
          <w:rFonts w:ascii="Times New Roman" w:hAnsi="Times New Roman"/>
          <w:sz w:val="24"/>
          <w:szCs w:val="24"/>
        </w:rPr>
        <w:t>ЕСКД (единая система конструкторской документации)</w:t>
      </w:r>
    </w:p>
    <w:p w:rsidR="00FA6A70" w:rsidRPr="00640DE3" w:rsidRDefault="00FA6A70" w:rsidP="007A1376">
      <w:pPr>
        <w:pStyle w:val="a4"/>
        <w:numPr>
          <w:ilvl w:val="0"/>
          <w:numId w:val="25"/>
        </w:numPr>
        <w:tabs>
          <w:tab w:val="left" w:pos="386"/>
          <w:tab w:val="left" w:pos="709"/>
        </w:tabs>
        <w:spacing w:after="0" w:line="240" w:lineRule="auto"/>
        <w:ind w:hanging="1145"/>
        <w:contextualSpacing/>
        <w:jc w:val="both"/>
        <w:rPr>
          <w:rFonts w:ascii="Times New Roman" w:hAnsi="Times New Roman"/>
          <w:sz w:val="24"/>
          <w:szCs w:val="24"/>
        </w:rPr>
      </w:pPr>
      <w:r w:rsidRPr="00640DE3">
        <w:rPr>
          <w:rFonts w:ascii="Times New Roman" w:hAnsi="Times New Roman"/>
          <w:sz w:val="24"/>
          <w:szCs w:val="24"/>
        </w:rPr>
        <w:t>ЕСТД (единая система технической документации)</w:t>
      </w:r>
    </w:p>
    <w:p w:rsidR="00FA6A70" w:rsidRPr="00640DE3" w:rsidRDefault="00FA6A70" w:rsidP="007A1376">
      <w:pPr>
        <w:pStyle w:val="a4"/>
        <w:numPr>
          <w:ilvl w:val="0"/>
          <w:numId w:val="25"/>
        </w:numPr>
        <w:tabs>
          <w:tab w:val="left" w:pos="386"/>
          <w:tab w:val="left" w:pos="709"/>
        </w:tabs>
        <w:spacing w:after="0" w:line="240" w:lineRule="auto"/>
        <w:ind w:hanging="1145"/>
        <w:contextualSpacing/>
        <w:jc w:val="both"/>
        <w:rPr>
          <w:rFonts w:ascii="Times New Roman" w:hAnsi="Times New Roman"/>
          <w:sz w:val="24"/>
          <w:szCs w:val="24"/>
        </w:rPr>
      </w:pPr>
      <w:r w:rsidRPr="00640DE3">
        <w:rPr>
          <w:rFonts w:ascii="Times New Roman" w:hAnsi="Times New Roman"/>
          <w:sz w:val="24"/>
          <w:szCs w:val="24"/>
        </w:rPr>
        <w:t>ЕГСД (единая государственная система делопроизводства)</w:t>
      </w:r>
    </w:p>
    <w:p w:rsidR="00FA6A70" w:rsidRPr="00640DE3" w:rsidRDefault="00FA6A70" w:rsidP="007A1376">
      <w:pPr>
        <w:pStyle w:val="a4"/>
        <w:numPr>
          <w:ilvl w:val="0"/>
          <w:numId w:val="25"/>
        </w:numPr>
        <w:tabs>
          <w:tab w:val="left" w:pos="386"/>
          <w:tab w:val="left" w:pos="709"/>
        </w:tabs>
        <w:spacing w:after="0" w:line="240" w:lineRule="auto"/>
        <w:ind w:hanging="1145"/>
        <w:contextualSpacing/>
        <w:jc w:val="both"/>
        <w:rPr>
          <w:rFonts w:ascii="Times New Roman" w:hAnsi="Times New Roman"/>
          <w:sz w:val="24"/>
          <w:szCs w:val="24"/>
        </w:rPr>
      </w:pPr>
      <w:r w:rsidRPr="00640DE3">
        <w:rPr>
          <w:rFonts w:ascii="Times New Roman" w:hAnsi="Times New Roman"/>
          <w:sz w:val="24"/>
          <w:szCs w:val="24"/>
        </w:rPr>
        <w:t>ЕКС (единый квалификационный справочник)</w:t>
      </w:r>
    </w:p>
    <w:p w:rsidR="00FA6A70" w:rsidRPr="00640DE3" w:rsidRDefault="00FA6A70" w:rsidP="007A1376">
      <w:pPr>
        <w:pStyle w:val="a4"/>
        <w:numPr>
          <w:ilvl w:val="0"/>
          <w:numId w:val="25"/>
        </w:numPr>
        <w:tabs>
          <w:tab w:val="left" w:pos="386"/>
          <w:tab w:val="left" w:pos="709"/>
        </w:tabs>
        <w:spacing w:after="0" w:line="240" w:lineRule="auto"/>
        <w:ind w:hanging="1145"/>
        <w:contextualSpacing/>
        <w:jc w:val="both"/>
        <w:rPr>
          <w:rFonts w:ascii="Times New Roman" w:hAnsi="Times New Roman"/>
          <w:sz w:val="24"/>
          <w:szCs w:val="24"/>
        </w:rPr>
      </w:pPr>
      <w:r w:rsidRPr="00640DE3">
        <w:rPr>
          <w:rFonts w:ascii="Times New Roman" w:hAnsi="Times New Roman"/>
          <w:sz w:val="24"/>
          <w:szCs w:val="24"/>
        </w:rPr>
        <w:t>ЕСТД (единая система технологической документации)</w:t>
      </w:r>
    </w:p>
    <w:p w:rsidR="00FA6A70" w:rsidRPr="007F33D4" w:rsidRDefault="00FA6A70" w:rsidP="00FA6A70">
      <w:pPr>
        <w:spacing w:after="0" w:line="240" w:lineRule="auto"/>
        <w:jc w:val="both"/>
        <w:rPr>
          <w:rFonts w:ascii="Times New Roman" w:eastAsia="Times New Roman" w:hAnsi="Times New Roman" w:cs="Times New Roman"/>
          <w:color w:val="333333"/>
          <w:sz w:val="24"/>
          <w:szCs w:val="24"/>
          <w:lang w:eastAsia="ru-RU"/>
        </w:rPr>
      </w:pPr>
    </w:p>
    <w:p w:rsidR="00FA6A70" w:rsidRPr="007F33D4" w:rsidRDefault="00FA6A70" w:rsidP="00FA6A70">
      <w:pPr>
        <w:spacing w:after="0" w:line="240" w:lineRule="auto"/>
        <w:jc w:val="both"/>
        <w:rPr>
          <w:rFonts w:ascii="Times New Roman" w:hAnsi="Times New Roman" w:cs="Times New Roman"/>
          <w:b/>
          <w:color w:val="333333"/>
          <w:sz w:val="24"/>
          <w:szCs w:val="24"/>
        </w:rPr>
      </w:pPr>
      <w:r w:rsidRPr="007F33D4">
        <w:rPr>
          <w:rFonts w:ascii="Times New Roman" w:eastAsia="Times New Roman" w:hAnsi="Times New Roman" w:cs="Times New Roman"/>
          <w:b/>
          <w:sz w:val="24"/>
          <w:szCs w:val="24"/>
          <w:u w:val="single"/>
        </w:rPr>
        <w:t>28. Выберите все правильные ответы:</w:t>
      </w:r>
    </w:p>
    <w:p w:rsidR="00FA6A70" w:rsidRPr="007F33D4" w:rsidRDefault="00FA6A70" w:rsidP="00FA6A70">
      <w:pPr>
        <w:spacing w:after="0" w:line="240" w:lineRule="auto"/>
        <w:jc w:val="both"/>
        <w:rPr>
          <w:rFonts w:ascii="Times New Roman" w:eastAsia="Times New Roman" w:hAnsi="Times New Roman" w:cs="Times New Roman"/>
          <w:b/>
          <w:color w:val="333333"/>
          <w:sz w:val="24"/>
          <w:szCs w:val="24"/>
          <w:lang w:eastAsia="ru-RU"/>
        </w:rPr>
      </w:pPr>
      <w:r w:rsidRPr="007F33D4">
        <w:rPr>
          <w:rFonts w:ascii="Times New Roman" w:eastAsia="Times New Roman" w:hAnsi="Times New Roman" w:cs="Times New Roman"/>
          <w:b/>
          <w:color w:val="333333"/>
          <w:sz w:val="24"/>
          <w:szCs w:val="24"/>
          <w:lang w:eastAsia="ru-RU"/>
        </w:rPr>
        <w:t>Каковы принципы оснащения биохимического производства?</w:t>
      </w:r>
    </w:p>
    <w:p w:rsidR="00FA6A70" w:rsidRPr="00814AF8" w:rsidRDefault="00FA6A70" w:rsidP="007A1376">
      <w:pPr>
        <w:pStyle w:val="a4"/>
        <w:numPr>
          <w:ilvl w:val="0"/>
          <w:numId w:val="26"/>
        </w:numPr>
        <w:spacing w:after="0" w:line="240" w:lineRule="auto"/>
        <w:contextualSpacing/>
        <w:jc w:val="both"/>
        <w:rPr>
          <w:rFonts w:ascii="Times New Roman" w:eastAsia="Times New Roman" w:hAnsi="Times New Roman"/>
          <w:color w:val="333333"/>
          <w:sz w:val="24"/>
          <w:szCs w:val="24"/>
          <w:lang w:eastAsia="ru-RU"/>
        </w:rPr>
      </w:pPr>
      <w:r w:rsidRPr="00814AF8">
        <w:rPr>
          <w:rFonts w:ascii="Times New Roman" w:eastAsia="Times New Roman" w:hAnsi="Times New Roman"/>
          <w:color w:val="333333"/>
          <w:sz w:val="24"/>
          <w:szCs w:val="24"/>
          <w:lang w:eastAsia="ru-RU"/>
        </w:rPr>
        <w:t xml:space="preserve">Конструкционное совершенство и относительная универсальность </w:t>
      </w:r>
      <w:proofErr w:type="spellStart"/>
      <w:r w:rsidRPr="00814AF8">
        <w:rPr>
          <w:rFonts w:ascii="Times New Roman" w:eastAsia="Times New Roman" w:hAnsi="Times New Roman"/>
          <w:color w:val="333333"/>
          <w:sz w:val="24"/>
          <w:szCs w:val="24"/>
          <w:lang w:eastAsia="ru-RU"/>
        </w:rPr>
        <w:t>биоректоров</w:t>
      </w:r>
      <w:proofErr w:type="spellEnd"/>
      <w:r w:rsidRPr="00814AF8">
        <w:rPr>
          <w:rFonts w:ascii="Times New Roman" w:eastAsia="Times New Roman" w:hAnsi="Times New Roman"/>
          <w:color w:val="333333"/>
          <w:sz w:val="24"/>
          <w:szCs w:val="24"/>
          <w:lang w:eastAsia="ru-RU"/>
        </w:rPr>
        <w:t>.</w:t>
      </w:r>
    </w:p>
    <w:p w:rsidR="00FA6A70" w:rsidRPr="00814AF8" w:rsidRDefault="00FA6A70" w:rsidP="007A1376">
      <w:pPr>
        <w:pStyle w:val="a4"/>
        <w:numPr>
          <w:ilvl w:val="0"/>
          <w:numId w:val="26"/>
        </w:numPr>
        <w:spacing w:after="0" w:line="240" w:lineRule="auto"/>
        <w:contextualSpacing/>
        <w:jc w:val="both"/>
        <w:rPr>
          <w:rFonts w:ascii="Times New Roman" w:eastAsia="Times New Roman" w:hAnsi="Times New Roman"/>
          <w:color w:val="333333"/>
          <w:sz w:val="24"/>
          <w:szCs w:val="24"/>
          <w:lang w:eastAsia="ru-RU"/>
        </w:rPr>
      </w:pPr>
      <w:r w:rsidRPr="00814AF8">
        <w:rPr>
          <w:rFonts w:ascii="Times New Roman" w:eastAsia="Times New Roman" w:hAnsi="Times New Roman"/>
          <w:color w:val="333333"/>
          <w:sz w:val="24"/>
          <w:szCs w:val="24"/>
          <w:lang w:eastAsia="ru-RU"/>
        </w:rPr>
        <w:t xml:space="preserve">Инертность и коррозионная стойкость материалов </w:t>
      </w:r>
      <w:proofErr w:type="spellStart"/>
      <w:r w:rsidRPr="00814AF8">
        <w:rPr>
          <w:rFonts w:ascii="Times New Roman" w:eastAsia="Times New Roman" w:hAnsi="Times New Roman"/>
          <w:color w:val="333333"/>
          <w:sz w:val="24"/>
          <w:szCs w:val="24"/>
          <w:lang w:eastAsia="ru-RU"/>
        </w:rPr>
        <w:t>биореакторов</w:t>
      </w:r>
      <w:proofErr w:type="spellEnd"/>
      <w:r w:rsidRPr="00814AF8">
        <w:rPr>
          <w:rFonts w:ascii="Times New Roman" w:eastAsia="Times New Roman" w:hAnsi="Times New Roman"/>
          <w:color w:val="333333"/>
          <w:sz w:val="24"/>
          <w:szCs w:val="24"/>
          <w:lang w:eastAsia="ru-RU"/>
        </w:rPr>
        <w:t>, другого технологического оборудования, влияющих на биообъект или контактирующих с ним или продуктами его метаболизма.</w:t>
      </w:r>
    </w:p>
    <w:p w:rsidR="00FA6A70" w:rsidRPr="00814AF8" w:rsidRDefault="00814AF8" w:rsidP="007A1376">
      <w:pPr>
        <w:pStyle w:val="a4"/>
        <w:numPr>
          <w:ilvl w:val="0"/>
          <w:numId w:val="26"/>
        </w:numPr>
        <w:spacing w:after="0" w:line="240" w:lineRule="auto"/>
        <w:contextualSpacing/>
        <w:jc w:val="both"/>
        <w:rPr>
          <w:rFonts w:ascii="Times New Roman" w:eastAsia="Times New Roman" w:hAnsi="Times New Roman"/>
          <w:color w:val="333333"/>
          <w:sz w:val="24"/>
          <w:szCs w:val="24"/>
          <w:lang w:eastAsia="ru-RU"/>
        </w:rPr>
      </w:pPr>
      <w:r w:rsidRPr="00814AF8">
        <w:rPr>
          <w:rFonts w:ascii="Times New Roman" w:eastAsia="Times New Roman" w:hAnsi="Times New Roman"/>
          <w:color w:val="333333"/>
          <w:sz w:val="24"/>
          <w:szCs w:val="24"/>
          <w:lang w:eastAsia="ru-RU"/>
        </w:rPr>
        <w:t>Т</w:t>
      </w:r>
      <w:r w:rsidR="00FA6A70" w:rsidRPr="00814AF8">
        <w:rPr>
          <w:rFonts w:ascii="Times New Roman" w:eastAsia="Times New Roman" w:hAnsi="Times New Roman"/>
          <w:color w:val="333333"/>
          <w:sz w:val="24"/>
          <w:szCs w:val="24"/>
          <w:lang w:eastAsia="ru-RU"/>
        </w:rPr>
        <w:t>ребовани</w:t>
      </w:r>
      <w:r w:rsidRPr="00814AF8">
        <w:rPr>
          <w:rFonts w:ascii="Times New Roman" w:eastAsia="Times New Roman" w:hAnsi="Times New Roman"/>
          <w:color w:val="333333"/>
          <w:sz w:val="24"/>
          <w:szCs w:val="24"/>
          <w:lang w:eastAsia="ru-RU"/>
        </w:rPr>
        <w:t>я</w:t>
      </w:r>
      <w:r w:rsidR="00FA6A70" w:rsidRPr="00814AF8">
        <w:rPr>
          <w:rFonts w:ascii="Times New Roman" w:eastAsia="Times New Roman" w:hAnsi="Times New Roman"/>
          <w:color w:val="333333"/>
          <w:sz w:val="24"/>
          <w:szCs w:val="24"/>
          <w:lang w:eastAsia="ru-RU"/>
        </w:rPr>
        <w:t xml:space="preserve"> к расстановке оборудования для </w:t>
      </w:r>
      <w:proofErr w:type="spellStart"/>
      <w:r w:rsidR="00FA6A70" w:rsidRPr="00814AF8">
        <w:rPr>
          <w:rFonts w:ascii="Times New Roman" w:eastAsia="Times New Roman" w:hAnsi="Times New Roman"/>
          <w:color w:val="333333"/>
          <w:sz w:val="24"/>
          <w:szCs w:val="24"/>
          <w:lang w:eastAsia="ru-RU"/>
        </w:rPr>
        <w:t>леофильной</w:t>
      </w:r>
      <w:proofErr w:type="spellEnd"/>
      <w:r w:rsidR="00FA6A70" w:rsidRPr="00814AF8">
        <w:rPr>
          <w:rFonts w:ascii="Times New Roman" w:eastAsia="Times New Roman" w:hAnsi="Times New Roman"/>
          <w:color w:val="333333"/>
          <w:sz w:val="24"/>
          <w:szCs w:val="24"/>
          <w:lang w:eastAsia="ru-RU"/>
        </w:rPr>
        <w:t xml:space="preserve"> сушки.</w:t>
      </w:r>
    </w:p>
    <w:p w:rsidR="00FA6A70" w:rsidRPr="00814AF8" w:rsidRDefault="00FA6A70" w:rsidP="007A1376">
      <w:pPr>
        <w:pStyle w:val="a4"/>
        <w:numPr>
          <w:ilvl w:val="0"/>
          <w:numId w:val="26"/>
        </w:numPr>
        <w:spacing w:after="0" w:line="240" w:lineRule="auto"/>
        <w:contextualSpacing/>
        <w:jc w:val="both"/>
        <w:rPr>
          <w:rFonts w:ascii="Times New Roman" w:eastAsia="Times New Roman" w:hAnsi="Times New Roman"/>
          <w:color w:val="333333"/>
          <w:sz w:val="24"/>
          <w:szCs w:val="24"/>
          <w:lang w:eastAsia="ru-RU"/>
        </w:rPr>
      </w:pPr>
      <w:r w:rsidRPr="00814AF8">
        <w:rPr>
          <w:rFonts w:ascii="Times New Roman" w:eastAsia="Times New Roman" w:hAnsi="Times New Roman"/>
          <w:color w:val="333333"/>
          <w:sz w:val="24"/>
          <w:szCs w:val="24"/>
          <w:lang w:eastAsia="ru-RU"/>
        </w:rPr>
        <w:t>Эксплуатационная надежность технологического оборудования.</w:t>
      </w:r>
    </w:p>
    <w:p w:rsidR="00FA6A70" w:rsidRPr="00814AF8" w:rsidRDefault="00FA6A70" w:rsidP="007A1376">
      <w:pPr>
        <w:pStyle w:val="a4"/>
        <w:numPr>
          <w:ilvl w:val="0"/>
          <w:numId w:val="26"/>
        </w:numPr>
        <w:spacing w:after="0" w:line="240" w:lineRule="auto"/>
        <w:contextualSpacing/>
        <w:jc w:val="both"/>
        <w:rPr>
          <w:rFonts w:ascii="Times New Roman" w:eastAsia="Times New Roman" w:hAnsi="Times New Roman"/>
          <w:color w:val="333333"/>
          <w:sz w:val="24"/>
          <w:szCs w:val="24"/>
          <w:lang w:eastAsia="ru-RU"/>
        </w:rPr>
      </w:pPr>
      <w:r w:rsidRPr="00814AF8">
        <w:rPr>
          <w:rFonts w:ascii="Times New Roman" w:eastAsia="Times New Roman" w:hAnsi="Times New Roman"/>
          <w:color w:val="333333"/>
          <w:sz w:val="24"/>
          <w:szCs w:val="24"/>
          <w:lang w:eastAsia="ru-RU"/>
        </w:rPr>
        <w:t xml:space="preserve">Доступность, эстетичность и легкость обслуживания, замены, очистки, обработки антисептиками и </w:t>
      </w:r>
      <w:proofErr w:type="spellStart"/>
      <w:r w:rsidRPr="00814AF8">
        <w:rPr>
          <w:rFonts w:ascii="Times New Roman" w:eastAsia="Times New Roman" w:hAnsi="Times New Roman"/>
          <w:color w:val="333333"/>
          <w:sz w:val="24"/>
          <w:szCs w:val="24"/>
          <w:lang w:eastAsia="ru-RU"/>
        </w:rPr>
        <w:t>дезинфектантами</w:t>
      </w:r>
      <w:proofErr w:type="spellEnd"/>
      <w:r w:rsidRPr="00814AF8">
        <w:rPr>
          <w:rFonts w:ascii="Times New Roman" w:eastAsia="Times New Roman" w:hAnsi="Times New Roman"/>
          <w:color w:val="333333"/>
          <w:sz w:val="24"/>
          <w:szCs w:val="24"/>
          <w:lang w:eastAsia="ru-RU"/>
        </w:rPr>
        <w:t xml:space="preserve"> узлов и соответствующих частей оборудования.</w:t>
      </w:r>
    </w:p>
    <w:p w:rsidR="00FA6A70" w:rsidRPr="007F33D4" w:rsidRDefault="00FA6A70" w:rsidP="00FA6A70">
      <w:pPr>
        <w:spacing w:after="0" w:line="240" w:lineRule="auto"/>
        <w:ind w:firstLine="708"/>
        <w:jc w:val="both"/>
        <w:rPr>
          <w:rFonts w:ascii="Times New Roman" w:eastAsia="Times New Roman" w:hAnsi="Times New Roman" w:cs="Times New Roman"/>
          <w:color w:val="333333"/>
          <w:sz w:val="24"/>
          <w:szCs w:val="24"/>
          <w:lang w:eastAsia="ru-RU"/>
        </w:rPr>
      </w:pPr>
    </w:p>
    <w:p w:rsidR="00FA6A70" w:rsidRPr="00640DE3" w:rsidRDefault="00FA6A70" w:rsidP="00FA6A70">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29. Выберите все правильные ответы:</w:t>
      </w:r>
    </w:p>
    <w:p w:rsidR="00FA6A70" w:rsidRPr="00640DE3" w:rsidRDefault="00FA6A70" w:rsidP="00FA6A70">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 xml:space="preserve">Какие системы присутствуют в </w:t>
      </w:r>
      <w:proofErr w:type="spellStart"/>
      <w:r w:rsidRPr="00640DE3">
        <w:rPr>
          <w:rFonts w:ascii="Times New Roman" w:eastAsia="Times New Roman" w:hAnsi="Times New Roman" w:cs="Times New Roman"/>
          <w:b/>
          <w:color w:val="333333"/>
          <w:sz w:val="24"/>
          <w:szCs w:val="24"/>
          <w:lang w:eastAsia="ru-RU"/>
        </w:rPr>
        <w:t>биореакторе</w:t>
      </w:r>
      <w:proofErr w:type="spellEnd"/>
      <w:r w:rsidRPr="00640DE3">
        <w:rPr>
          <w:rFonts w:ascii="Times New Roman" w:eastAsia="Times New Roman" w:hAnsi="Times New Roman" w:cs="Times New Roman"/>
          <w:b/>
          <w:color w:val="333333"/>
          <w:sz w:val="24"/>
          <w:szCs w:val="24"/>
          <w:lang w:eastAsia="ru-RU"/>
        </w:rPr>
        <w:t>?</w:t>
      </w:r>
    </w:p>
    <w:p w:rsidR="00FA6A70" w:rsidRPr="00640DE3" w:rsidRDefault="00FA6A70" w:rsidP="007A1376">
      <w:pPr>
        <w:pStyle w:val="a4"/>
        <w:numPr>
          <w:ilvl w:val="0"/>
          <w:numId w:val="27"/>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система перемешивания и аэрации;</w:t>
      </w:r>
    </w:p>
    <w:p w:rsidR="00FA6A70" w:rsidRPr="00640DE3" w:rsidRDefault="00FA6A70" w:rsidP="007A1376">
      <w:pPr>
        <w:pStyle w:val="a4"/>
        <w:numPr>
          <w:ilvl w:val="0"/>
          <w:numId w:val="27"/>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система теплообмена;</w:t>
      </w:r>
    </w:p>
    <w:p w:rsidR="00FA6A70" w:rsidRPr="00640DE3" w:rsidRDefault="00FA6A70" w:rsidP="007A1376">
      <w:pPr>
        <w:pStyle w:val="a4"/>
        <w:numPr>
          <w:ilvl w:val="0"/>
          <w:numId w:val="27"/>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 xml:space="preserve">система </w:t>
      </w:r>
      <w:proofErr w:type="spellStart"/>
      <w:r w:rsidRPr="00640DE3">
        <w:rPr>
          <w:rFonts w:ascii="Times New Roman" w:eastAsia="Times New Roman" w:hAnsi="Times New Roman"/>
          <w:color w:val="333333"/>
          <w:sz w:val="24"/>
          <w:szCs w:val="24"/>
          <w:lang w:eastAsia="ru-RU"/>
        </w:rPr>
        <w:t>пеногашения</w:t>
      </w:r>
      <w:proofErr w:type="spellEnd"/>
      <w:r w:rsidRPr="00640DE3">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27"/>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система сушки;</w:t>
      </w:r>
    </w:p>
    <w:p w:rsidR="00FA6A70" w:rsidRPr="00640DE3" w:rsidRDefault="00FA6A70" w:rsidP="007A1376">
      <w:pPr>
        <w:pStyle w:val="a4"/>
        <w:numPr>
          <w:ilvl w:val="0"/>
          <w:numId w:val="27"/>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система стерилизации.</w:t>
      </w:r>
    </w:p>
    <w:p w:rsidR="00FA6A70" w:rsidRPr="007F33D4" w:rsidRDefault="00FA6A70" w:rsidP="00FA6A70">
      <w:pPr>
        <w:spacing w:after="0" w:line="240" w:lineRule="auto"/>
        <w:jc w:val="both"/>
        <w:rPr>
          <w:rFonts w:ascii="Times New Roman" w:eastAsia="Times New Roman" w:hAnsi="Times New Roman" w:cs="Times New Roman"/>
          <w:b/>
          <w:color w:val="333333"/>
          <w:sz w:val="24"/>
          <w:szCs w:val="24"/>
          <w:lang w:eastAsia="ru-RU"/>
        </w:rPr>
      </w:pPr>
    </w:p>
    <w:p w:rsidR="00FA6A70" w:rsidRPr="007F33D4" w:rsidRDefault="00FA6A70" w:rsidP="00FA6A70">
      <w:pPr>
        <w:spacing w:after="0" w:line="240" w:lineRule="auto"/>
        <w:jc w:val="both"/>
        <w:rPr>
          <w:rFonts w:ascii="Times New Roman" w:eastAsia="Times New Roman" w:hAnsi="Times New Roman" w:cs="Times New Roman"/>
          <w:b/>
          <w:sz w:val="24"/>
          <w:szCs w:val="24"/>
          <w:u w:val="single"/>
        </w:rPr>
      </w:pPr>
      <w:r w:rsidRPr="007F33D4">
        <w:rPr>
          <w:rFonts w:ascii="Times New Roman" w:eastAsia="Times New Roman" w:hAnsi="Times New Roman" w:cs="Times New Roman"/>
          <w:b/>
          <w:sz w:val="24"/>
          <w:szCs w:val="24"/>
          <w:u w:val="single"/>
        </w:rPr>
        <w:t>30. Выберите один правильный ответ:</w:t>
      </w:r>
    </w:p>
    <w:p w:rsidR="00FA6A70" w:rsidRPr="00640DE3" w:rsidRDefault="00FA6A70" w:rsidP="00FA6A70">
      <w:pPr>
        <w:spacing w:after="0" w:line="240" w:lineRule="auto"/>
        <w:jc w:val="both"/>
        <w:rPr>
          <w:rFonts w:ascii="Times New Roman" w:eastAsia="Times New Roman" w:hAnsi="Times New Roman" w:cs="Times New Roman"/>
          <w:b/>
          <w:color w:val="333333"/>
          <w:sz w:val="24"/>
          <w:szCs w:val="24"/>
          <w:lang w:eastAsia="ru-RU"/>
        </w:rPr>
      </w:pPr>
      <w:r w:rsidRPr="007F33D4">
        <w:rPr>
          <w:rFonts w:ascii="Times New Roman" w:eastAsia="Times New Roman" w:hAnsi="Times New Roman" w:cs="Times New Roman"/>
          <w:b/>
          <w:color w:val="333333"/>
          <w:sz w:val="24"/>
          <w:szCs w:val="24"/>
          <w:lang w:eastAsia="ru-RU"/>
        </w:rPr>
        <w:t xml:space="preserve">Как называется </w:t>
      </w:r>
      <w:r w:rsidRPr="00640DE3">
        <w:rPr>
          <w:rFonts w:ascii="Times New Roman" w:eastAsia="Times New Roman" w:hAnsi="Times New Roman" w:cs="Times New Roman"/>
          <w:b/>
          <w:color w:val="333333"/>
          <w:sz w:val="24"/>
          <w:szCs w:val="24"/>
          <w:lang w:eastAsia="ru-RU"/>
        </w:rPr>
        <w:t>процесс снижения вредных органических веществ ассоциацией микроорганизмов в твёрдых отходах, которым придана специальная взрыхлённая структура для обеспечения доступа воздуха и равномерного увлажнения</w:t>
      </w:r>
      <w:r w:rsidR="00956EAF">
        <w:rPr>
          <w:rFonts w:ascii="Times New Roman" w:eastAsia="Times New Roman" w:hAnsi="Times New Roman" w:cs="Times New Roman"/>
          <w:b/>
          <w:color w:val="333333"/>
          <w:sz w:val="24"/>
          <w:szCs w:val="24"/>
          <w:lang w:eastAsia="ru-RU"/>
        </w:rPr>
        <w:t>?</w:t>
      </w:r>
    </w:p>
    <w:p w:rsidR="00FA6A70" w:rsidRPr="00640DE3" w:rsidRDefault="00FA6A70" w:rsidP="007A1376">
      <w:pPr>
        <w:pStyle w:val="a4"/>
        <w:numPr>
          <w:ilvl w:val="0"/>
          <w:numId w:val="28"/>
        </w:numPr>
        <w:spacing w:after="0" w:line="240" w:lineRule="auto"/>
        <w:contextualSpacing/>
        <w:jc w:val="both"/>
        <w:rPr>
          <w:rFonts w:ascii="Times New Roman" w:eastAsia="Times New Roman" w:hAnsi="Times New Roman"/>
          <w:color w:val="333333"/>
          <w:sz w:val="24"/>
          <w:szCs w:val="24"/>
          <w:lang w:eastAsia="ru-RU"/>
        </w:rPr>
      </w:pPr>
      <w:proofErr w:type="spellStart"/>
      <w:r w:rsidRPr="00640DE3">
        <w:rPr>
          <w:rFonts w:ascii="Times New Roman" w:eastAsia="Times New Roman" w:hAnsi="Times New Roman"/>
          <w:color w:val="333333"/>
          <w:sz w:val="24"/>
          <w:szCs w:val="24"/>
          <w:lang w:eastAsia="ru-RU"/>
        </w:rPr>
        <w:t>Биокомпостирование</w:t>
      </w:r>
      <w:proofErr w:type="spellEnd"/>
      <w:r w:rsidR="00814AF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28"/>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Биодеградация</w:t>
      </w:r>
      <w:r w:rsidR="00814AF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28"/>
        </w:numPr>
        <w:spacing w:after="0" w:line="240" w:lineRule="auto"/>
        <w:contextualSpacing/>
        <w:jc w:val="both"/>
        <w:rPr>
          <w:rFonts w:ascii="Times New Roman" w:eastAsia="Times New Roman" w:hAnsi="Times New Roman"/>
          <w:color w:val="333333"/>
          <w:sz w:val="24"/>
          <w:szCs w:val="24"/>
          <w:lang w:eastAsia="ru-RU"/>
        </w:rPr>
      </w:pPr>
      <w:proofErr w:type="spellStart"/>
      <w:r w:rsidRPr="00640DE3">
        <w:rPr>
          <w:rFonts w:ascii="Times New Roman" w:eastAsia="Times New Roman" w:hAnsi="Times New Roman"/>
          <w:color w:val="333333"/>
          <w:sz w:val="24"/>
          <w:szCs w:val="24"/>
          <w:lang w:eastAsia="ru-RU"/>
        </w:rPr>
        <w:t>Биосорбция</w:t>
      </w:r>
      <w:proofErr w:type="spellEnd"/>
      <w:r w:rsidR="00814AF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28"/>
        </w:numPr>
        <w:spacing w:after="0" w:line="240" w:lineRule="auto"/>
        <w:contextualSpacing/>
        <w:jc w:val="both"/>
        <w:rPr>
          <w:rFonts w:ascii="Times New Roman" w:eastAsia="Times New Roman" w:hAnsi="Times New Roman"/>
          <w:color w:val="333333"/>
          <w:sz w:val="24"/>
          <w:szCs w:val="24"/>
          <w:lang w:eastAsia="ru-RU"/>
        </w:rPr>
      </w:pPr>
      <w:proofErr w:type="spellStart"/>
      <w:r w:rsidRPr="00640DE3">
        <w:rPr>
          <w:rFonts w:ascii="Times New Roman" w:eastAsia="Times New Roman" w:hAnsi="Times New Roman"/>
          <w:color w:val="333333"/>
          <w:sz w:val="24"/>
          <w:szCs w:val="24"/>
          <w:lang w:eastAsia="ru-RU"/>
        </w:rPr>
        <w:t>Биоадсорбция</w:t>
      </w:r>
      <w:proofErr w:type="spellEnd"/>
      <w:r w:rsidR="00814AF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28"/>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Биосинтез</w:t>
      </w:r>
      <w:r w:rsidR="00814AF8">
        <w:rPr>
          <w:rFonts w:ascii="Times New Roman" w:eastAsia="Times New Roman" w:hAnsi="Times New Roman"/>
          <w:color w:val="333333"/>
          <w:sz w:val="24"/>
          <w:szCs w:val="24"/>
          <w:lang w:eastAsia="ru-RU"/>
        </w:rPr>
        <w:t>.</w:t>
      </w:r>
    </w:p>
    <w:p w:rsidR="00FA6A70" w:rsidRPr="00640DE3" w:rsidRDefault="00FA6A70" w:rsidP="00FA6A70">
      <w:pPr>
        <w:spacing w:after="0" w:line="240" w:lineRule="auto"/>
        <w:jc w:val="both"/>
        <w:rPr>
          <w:rFonts w:ascii="Times New Roman" w:hAnsi="Times New Roman" w:cs="Times New Roman"/>
          <w:sz w:val="24"/>
          <w:szCs w:val="24"/>
        </w:rPr>
      </w:pPr>
    </w:p>
    <w:p w:rsidR="00FA6A70" w:rsidRPr="00640DE3" w:rsidRDefault="00FA6A70" w:rsidP="00FA6A70">
      <w:pPr>
        <w:spacing w:after="0" w:line="240" w:lineRule="auto"/>
        <w:jc w:val="both"/>
        <w:rPr>
          <w:rFonts w:ascii="Times New Roman" w:eastAsia="Times New Roman" w:hAnsi="Times New Roman" w:cs="Times New Roman"/>
          <w:b/>
          <w:sz w:val="24"/>
          <w:szCs w:val="24"/>
          <w:u w:val="single"/>
        </w:rPr>
      </w:pPr>
      <w:r w:rsidRPr="00640DE3">
        <w:rPr>
          <w:rFonts w:ascii="Times New Roman" w:eastAsia="Times New Roman" w:hAnsi="Times New Roman" w:cs="Times New Roman"/>
          <w:b/>
          <w:sz w:val="24"/>
          <w:szCs w:val="24"/>
          <w:u w:val="single"/>
        </w:rPr>
        <w:t>31. Выберите один правильный ответ:</w:t>
      </w:r>
    </w:p>
    <w:p w:rsidR="00FA6A70" w:rsidRPr="00640DE3" w:rsidRDefault="00FA6A70" w:rsidP="00FA6A70">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 xml:space="preserve">Какой биологический процесс </w:t>
      </w:r>
      <w:proofErr w:type="gramStart"/>
      <w:r w:rsidRPr="00640DE3">
        <w:rPr>
          <w:rFonts w:ascii="Times New Roman" w:eastAsia="Times New Roman" w:hAnsi="Times New Roman" w:cs="Times New Roman"/>
          <w:b/>
          <w:color w:val="333333"/>
          <w:sz w:val="24"/>
          <w:szCs w:val="24"/>
          <w:lang w:eastAsia="ru-RU"/>
        </w:rPr>
        <w:t>происходит переработки органических отходов происходит</w:t>
      </w:r>
      <w:proofErr w:type="gramEnd"/>
      <w:r w:rsidRPr="00640DE3">
        <w:rPr>
          <w:rFonts w:ascii="Times New Roman" w:eastAsia="Times New Roman" w:hAnsi="Times New Roman" w:cs="Times New Roman"/>
          <w:b/>
          <w:color w:val="333333"/>
          <w:sz w:val="24"/>
          <w:szCs w:val="24"/>
          <w:lang w:eastAsia="ru-RU"/>
        </w:rPr>
        <w:t xml:space="preserve"> в анаэробных условиях с помощью </w:t>
      </w:r>
      <w:proofErr w:type="spellStart"/>
      <w:r w:rsidRPr="00640DE3">
        <w:rPr>
          <w:rFonts w:ascii="Times New Roman" w:eastAsia="Times New Roman" w:hAnsi="Times New Roman" w:cs="Times New Roman"/>
          <w:b/>
          <w:color w:val="333333"/>
          <w:sz w:val="24"/>
          <w:szCs w:val="24"/>
          <w:lang w:eastAsia="ru-RU"/>
        </w:rPr>
        <w:t>метаногенных</w:t>
      </w:r>
      <w:proofErr w:type="spellEnd"/>
      <w:r w:rsidRPr="00640DE3">
        <w:rPr>
          <w:rFonts w:ascii="Times New Roman" w:eastAsia="Times New Roman" w:hAnsi="Times New Roman" w:cs="Times New Roman"/>
          <w:b/>
          <w:color w:val="333333"/>
          <w:sz w:val="24"/>
          <w:szCs w:val="24"/>
          <w:lang w:eastAsia="ru-RU"/>
        </w:rPr>
        <w:t xml:space="preserve"> микроорганизмов?</w:t>
      </w:r>
    </w:p>
    <w:p w:rsidR="00FA6A70" w:rsidRPr="00640DE3" w:rsidRDefault="00FA6A70" w:rsidP="007A1376">
      <w:pPr>
        <w:pStyle w:val="a4"/>
        <w:numPr>
          <w:ilvl w:val="0"/>
          <w:numId w:val="29"/>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Метановое брожение</w:t>
      </w:r>
      <w:r w:rsidR="00814AF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29"/>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Метановое окисление</w:t>
      </w:r>
      <w:r w:rsidR="00814AF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29"/>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lastRenderedPageBreak/>
        <w:t>Метановая ферментация</w:t>
      </w:r>
      <w:r w:rsidR="00814AF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29"/>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Метановый синтез</w:t>
      </w:r>
      <w:r w:rsidR="00814AF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29"/>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Восстановление метана</w:t>
      </w:r>
      <w:r w:rsidR="00814AF8">
        <w:rPr>
          <w:rFonts w:ascii="Times New Roman" w:eastAsia="Times New Roman" w:hAnsi="Times New Roman"/>
          <w:color w:val="333333"/>
          <w:sz w:val="24"/>
          <w:szCs w:val="24"/>
          <w:lang w:eastAsia="ru-RU"/>
        </w:rPr>
        <w:t>.</w:t>
      </w:r>
    </w:p>
    <w:p w:rsidR="00FA6A70" w:rsidRPr="00640DE3" w:rsidRDefault="00FA6A70" w:rsidP="00FA6A70">
      <w:pPr>
        <w:spacing w:after="0" w:line="240" w:lineRule="auto"/>
        <w:jc w:val="both"/>
        <w:rPr>
          <w:rFonts w:ascii="Times New Roman" w:eastAsia="Times New Roman" w:hAnsi="Times New Roman" w:cs="Times New Roman"/>
          <w:b/>
          <w:sz w:val="24"/>
          <w:szCs w:val="24"/>
          <w:u w:val="single"/>
        </w:rPr>
      </w:pPr>
    </w:p>
    <w:p w:rsidR="00FA6A70" w:rsidRPr="00640DE3" w:rsidRDefault="00FA6A70" w:rsidP="00FA6A70">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32. Выберите все правильные ответы:</w:t>
      </w:r>
    </w:p>
    <w:p w:rsidR="00FA6A70" w:rsidRPr="00640DE3" w:rsidRDefault="00FA6A70" w:rsidP="00FA6A70">
      <w:pPr>
        <w:tabs>
          <w:tab w:val="left" w:pos="386"/>
          <w:tab w:val="left" w:pos="993"/>
        </w:tabs>
        <w:spacing w:after="0" w:line="240" w:lineRule="auto"/>
        <w:jc w:val="both"/>
        <w:rPr>
          <w:rFonts w:ascii="Times New Roman" w:hAnsi="Times New Roman" w:cs="Times New Roman"/>
          <w:b/>
          <w:sz w:val="24"/>
          <w:szCs w:val="24"/>
        </w:rPr>
      </w:pPr>
      <w:r w:rsidRPr="00640DE3">
        <w:rPr>
          <w:rFonts w:ascii="Times New Roman" w:hAnsi="Times New Roman" w:cs="Times New Roman"/>
          <w:b/>
          <w:sz w:val="24"/>
          <w:szCs w:val="24"/>
        </w:rPr>
        <w:t>Какие цели реализует календарное планирование?</w:t>
      </w:r>
    </w:p>
    <w:p w:rsidR="00FA6A70" w:rsidRPr="00640DE3" w:rsidRDefault="00FA6A70" w:rsidP="007A1376">
      <w:pPr>
        <w:pStyle w:val="a4"/>
        <w:numPr>
          <w:ilvl w:val="0"/>
          <w:numId w:val="30"/>
        </w:numPr>
        <w:tabs>
          <w:tab w:val="left" w:pos="386"/>
          <w:tab w:val="left" w:pos="993"/>
        </w:tabs>
        <w:spacing w:after="0" w:line="240" w:lineRule="auto"/>
        <w:ind w:left="492" w:hanging="284"/>
        <w:contextualSpacing/>
        <w:jc w:val="both"/>
        <w:rPr>
          <w:rFonts w:ascii="Times New Roman" w:hAnsi="Times New Roman"/>
          <w:sz w:val="24"/>
          <w:szCs w:val="24"/>
        </w:rPr>
      </w:pPr>
      <w:r w:rsidRPr="00640DE3">
        <w:rPr>
          <w:rFonts w:ascii="Times New Roman" w:hAnsi="Times New Roman"/>
          <w:sz w:val="24"/>
          <w:szCs w:val="24"/>
        </w:rPr>
        <w:t>установка последовательности выполнения заказов и приоритетность работ;</w:t>
      </w:r>
    </w:p>
    <w:p w:rsidR="00FA6A70" w:rsidRPr="00640DE3" w:rsidRDefault="00FA6A70" w:rsidP="007A1376">
      <w:pPr>
        <w:pStyle w:val="a4"/>
        <w:numPr>
          <w:ilvl w:val="0"/>
          <w:numId w:val="30"/>
        </w:numPr>
        <w:tabs>
          <w:tab w:val="left" w:pos="386"/>
          <w:tab w:val="left" w:pos="993"/>
        </w:tabs>
        <w:spacing w:after="0" w:line="240" w:lineRule="auto"/>
        <w:ind w:left="492" w:hanging="284"/>
        <w:contextualSpacing/>
        <w:jc w:val="both"/>
        <w:rPr>
          <w:rFonts w:ascii="Times New Roman" w:hAnsi="Times New Roman"/>
          <w:sz w:val="24"/>
          <w:szCs w:val="24"/>
        </w:rPr>
      </w:pPr>
      <w:r w:rsidRPr="00640DE3">
        <w:rPr>
          <w:rFonts w:ascii="Times New Roman" w:hAnsi="Times New Roman"/>
          <w:sz w:val="24"/>
          <w:szCs w:val="24"/>
        </w:rPr>
        <w:t>распределение материальных ресурсов по производственным подразделениям;</w:t>
      </w:r>
    </w:p>
    <w:p w:rsidR="00FA6A70" w:rsidRPr="00640DE3" w:rsidRDefault="00FA6A70" w:rsidP="007A1376">
      <w:pPr>
        <w:pStyle w:val="a4"/>
        <w:numPr>
          <w:ilvl w:val="0"/>
          <w:numId w:val="30"/>
        </w:numPr>
        <w:tabs>
          <w:tab w:val="left" w:pos="386"/>
          <w:tab w:val="left" w:pos="993"/>
        </w:tabs>
        <w:spacing w:after="0" w:line="240" w:lineRule="auto"/>
        <w:ind w:left="492" w:hanging="284"/>
        <w:contextualSpacing/>
        <w:jc w:val="both"/>
        <w:rPr>
          <w:rFonts w:ascii="Times New Roman" w:hAnsi="Times New Roman"/>
          <w:sz w:val="24"/>
          <w:szCs w:val="24"/>
        </w:rPr>
      </w:pPr>
      <w:r w:rsidRPr="00640DE3">
        <w:rPr>
          <w:rFonts w:ascii="Times New Roman" w:hAnsi="Times New Roman"/>
          <w:sz w:val="24"/>
          <w:szCs w:val="24"/>
        </w:rPr>
        <w:t>выпуск готовой продукции в строгом соответствии с планом продаж, сводя к минимуму простои оборудования, избыточные запасы и работу персонала вхолостую;</w:t>
      </w:r>
    </w:p>
    <w:p w:rsidR="00FA6A70" w:rsidRPr="00640DE3" w:rsidRDefault="00FA6A70" w:rsidP="007A1376">
      <w:pPr>
        <w:pStyle w:val="a4"/>
        <w:numPr>
          <w:ilvl w:val="0"/>
          <w:numId w:val="30"/>
        </w:numPr>
        <w:tabs>
          <w:tab w:val="left" w:pos="386"/>
          <w:tab w:val="left" w:pos="993"/>
        </w:tabs>
        <w:spacing w:after="0" w:line="240" w:lineRule="auto"/>
        <w:ind w:left="492" w:hanging="284"/>
        <w:contextualSpacing/>
        <w:jc w:val="both"/>
        <w:rPr>
          <w:rFonts w:ascii="Times New Roman" w:hAnsi="Times New Roman"/>
          <w:sz w:val="24"/>
          <w:szCs w:val="24"/>
        </w:rPr>
      </w:pPr>
      <w:r w:rsidRPr="00640DE3">
        <w:rPr>
          <w:rFonts w:ascii="Times New Roman" w:hAnsi="Times New Roman"/>
          <w:sz w:val="24"/>
          <w:szCs w:val="24"/>
        </w:rPr>
        <w:t>установка связи закупки нового оборудования с возможными заказами</w:t>
      </w:r>
      <w:r w:rsidR="00814AF8">
        <w:rPr>
          <w:rFonts w:ascii="Times New Roman" w:hAnsi="Times New Roman"/>
          <w:sz w:val="24"/>
          <w:szCs w:val="24"/>
        </w:rPr>
        <w:t>;</w:t>
      </w:r>
    </w:p>
    <w:p w:rsidR="00FA6A70" w:rsidRPr="00640DE3" w:rsidRDefault="00FA6A70" w:rsidP="007A1376">
      <w:pPr>
        <w:pStyle w:val="a4"/>
        <w:numPr>
          <w:ilvl w:val="0"/>
          <w:numId w:val="30"/>
        </w:numPr>
        <w:tabs>
          <w:tab w:val="left" w:pos="386"/>
          <w:tab w:val="left" w:pos="993"/>
        </w:tabs>
        <w:spacing w:after="0" w:line="240" w:lineRule="auto"/>
        <w:ind w:left="492" w:hanging="284"/>
        <w:contextualSpacing/>
        <w:jc w:val="both"/>
        <w:rPr>
          <w:rFonts w:ascii="Times New Roman" w:hAnsi="Times New Roman"/>
          <w:sz w:val="24"/>
          <w:szCs w:val="24"/>
        </w:rPr>
      </w:pPr>
      <w:r w:rsidRPr="00640DE3">
        <w:rPr>
          <w:rFonts w:ascii="Times New Roman" w:hAnsi="Times New Roman"/>
          <w:sz w:val="24"/>
          <w:szCs w:val="24"/>
        </w:rPr>
        <w:t>получение разрешений на случаи предполагаемых проверок</w:t>
      </w:r>
      <w:r w:rsidR="00814AF8">
        <w:rPr>
          <w:rFonts w:ascii="Times New Roman" w:hAnsi="Times New Roman"/>
          <w:sz w:val="24"/>
          <w:szCs w:val="24"/>
        </w:rPr>
        <w:t>.</w:t>
      </w:r>
    </w:p>
    <w:p w:rsidR="00FA6A70" w:rsidRPr="00640DE3" w:rsidRDefault="00FA6A70" w:rsidP="00FA6A70">
      <w:pPr>
        <w:spacing w:after="0" w:line="240" w:lineRule="auto"/>
        <w:jc w:val="both"/>
        <w:rPr>
          <w:rFonts w:ascii="Times New Roman" w:eastAsia="Times New Roman" w:hAnsi="Times New Roman" w:cs="Times New Roman"/>
          <w:color w:val="333333"/>
          <w:sz w:val="24"/>
          <w:szCs w:val="24"/>
          <w:lang w:eastAsia="ru-RU"/>
        </w:rPr>
      </w:pPr>
    </w:p>
    <w:p w:rsidR="00FA6A70" w:rsidRPr="00640DE3" w:rsidRDefault="00FA6A70" w:rsidP="00FA6A70">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33. Выберите все правильные ответы:</w:t>
      </w:r>
    </w:p>
    <w:p w:rsidR="00FA6A70" w:rsidRPr="00640DE3" w:rsidRDefault="00FA6A70" w:rsidP="00FA6A70">
      <w:pPr>
        <w:spacing w:after="0" w:line="240" w:lineRule="auto"/>
        <w:jc w:val="both"/>
        <w:rPr>
          <w:rFonts w:ascii="Times New Roman" w:eastAsia="Times New Roman" w:hAnsi="Times New Roman" w:cs="Times New Roman"/>
          <w:b/>
          <w:color w:val="333333"/>
          <w:sz w:val="24"/>
          <w:szCs w:val="24"/>
          <w:lang w:eastAsia="ru-RU"/>
        </w:rPr>
      </w:pPr>
      <w:proofErr w:type="gramStart"/>
      <w:r w:rsidRPr="00640DE3">
        <w:rPr>
          <w:rFonts w:ascii="Times New Roman" w:eastAsia="Times New Roman" w:hAnsi="Times New Roman" w:cs="Times New Roman"/>
          <w:b/>
          <w:color w:val="333333"/>
          <w:sz w:val="24"/>
          <w:szCs w:val="24"/>
          <w:lang w:eastAsia="ru-RU"/>
        </w:rPr>
        <w:t>Совокупность</w:t>
      </w:r>
      <w:proofErr w:type="gramEnd"/>
      <w:r w:rsidRPr="00640DE3">
        <w:rPr>
          <w:rFonts w:ascii="Times New Roman" w:eastAsia="Times New Roman" w:hAnsi="Times New Roman" w:cs="Times New Roman"/>
          <w:b/>
          <w:color w:val="333333"/>
          <w:sz w:val="24"/>
          <w:szCs w:val="24"/>
          <w:lang w:eastAsia="ru-RU"/>
        </w:rPr>
        <w:t xml:space="preserve"> каких производственных программ составляют производственный план?</w:t>
      </w:r>
    </w:p>
    <w:p w:rsidR="00FA6A70" w:rsidRPr="00640DE3" w:rsidRDefault="00FA6A70" w:rsidP="007A1376">
      <w:pPr>
        <w:pStyle w:val="a4"/>
        <w:numPr>
          <w:ilvl w:val="0"/>
          <w:numId w:val="31"/>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Программа обеспечения планирования потребности в материалах на основе производственной программы</w:t>
      </w:r>
      <w:r w:rsidR="00814AF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31"/>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Программа обеспечения планирования производственных мощностей</w:t>
      </w:r>
      <w:r w:rsidR="00814AF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31"/>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Программа обеспечения планирования потребности в финансах</w:t>
      </w:r>
      <w:r w:rsidR="00814AF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31"/>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Программа обеспечения планирования потребности кадровых ресурсов</w:t>
      </w:r>
      <w:r w:rsidR="00814AF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31"/>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Программа обеспечения планирования рисков</w:t>
      </w:r>
      <w:r w:rsidR="00814AF8">
        <w:rPr>
          <w:rFonts w:ascii="Times New Roman" w:eastAsia="Times New Roman" w:hAnsi="Times New Roman"/>
          <w:color w:val="333333"/>
          <w:sz w:val="24"/>
          <w:szCs w:val="24"/>
          <w:lang w:eastAsia="ru-RU"/>
        </w:rPr>
        <w:t>.</w:t>
      </w:r>
    </w:p>
    <w:p w:rsidR="00FA6A70" w:rsidRPr="00640DE3" w:rsidRDefault="00FA6A70" w:rsidP="00FA6A70">
      <w:pPr>
        <w:spacing w:after="0" w:line="240" w:lineRule="auto"/>
        <w:jc w:val="both"/>
        <w:rPr>
          <w:rFonts w:ascii="Times New Roman" w:eastAsia="Times New Roman" w:hAnsi="Times New Roman" w:cs="Times New Roman"/>
          <w:color w:val="333333"/>
          <w:sz w:val="24"/>
          <w:szCs w:val="24"/>
          <w:lang w:eastAsia="ru-RU"/>
        </w:rPr>
      </w:pPr>
    </w:p>
    <w:p w:rsidR="00FA6A70" w:rsidRPr="00640DE3" w:rsidRDefault="00FA6A70" w:rsidP="00FA6A70">
      <w:pPr>
        <w:spacing w:after="0" w:line="240" w:lineRule="auto"/>
        <w:jc w:val="both"/>
        <w:rPr>
          <w:rFonts w:ascii="Times New Roman" w:hAnsi="Times New Roman"/>
          <w:b/>
          <w:sz w:val="24"/>
          <w:szCs w:val="24"/>
        </w:rPr>
      </w:pPr>
      <w:r w:rsidRPr="00640DE3">
        <w:rPr>
          <w:rFonts w:ascii="Times New Roman" w:eastAsia="Times New Roman" w:hAnsi="Times New Roman" w:cs="Times New Roman"/>
          <w:b/>
          <w:color w:val="333333"/>
          <w:sz w:val="24"/>
          <w:szCs w:val="24"/>
          <w:u w:val="single"/>
          <w:lang w:eastAsia="ru-RU"/>
        </w:rPr>
        <w:t>34. Укажите соответствие</w:t>
      </w:r>
      <w:r w:rsidRPr="00640DE3">
        <w:rPr>
          <w:rFonts w:ascii="Times New Roman" w:eastAsia="Times New Roman" w:hAnsi="Times New Roman" w:cs="Times New Roman"/>
          <w:b/>
          <w:color w:val="333333"/>
          <w:sz w:val="24"/>
          <w:szCs w:val="24"/>
          <w:lang w:eastAsia="ru-RU"/>
        </w:rPr>
        <w:t xml:space="preserve"> между процессом и его сутью</w:t>
      </w:r>
      <w:r w:rsidR="00F73DC2" w:rsidRPr="00640DE3">
        <w:rPr>
          <w:rFonts w:ascii="Times New Roman" w:eastAsia="Times New Roman" w:hAnsi="Times New Roman" w:cs="Times New Roman"/>
          <w:b/>
          <w:color w:val="333333"/>
          <w:sz w:val="24"/>
          <w:szCs w:val="24"/>
          <w:lang w:eastAsia="ru-RU"/>
        </w:rPr>
        <w:t xml:space="preserve"> </w:t>
      </w:r>
      <w:r w:rsidR="00F73DC2" w:rsidRPr="00640DE3">
        <w:rPr>
          <w:rFonts w:ascii="Times New Roman" w:hAnsi="Times New Roman" w:cs="Times New Roman"/>
          <w:b/>
          <w:color w:val="333333"/>
          <w:sz w:val="24"/>
          <w:szCs w:val="24"/>
        </w:rPr>
        <w:t>в формате буква – цифра (буквы и цифры могут быть использованы один раз)</w:t>
      </w:r>
    </w:p>
    <w:tbl>
      <w:tblPr>
        <w:tblStyle w:val="aa"/>
        <w:tblW w:w="9151" w:type="dxa"/>
        <w:tblInd w:w="534" w:type="dxa"/>
        <w:tblLook w:val="04A0"/>
      </w:tblPr>
      <w:tblGrid>
        <w:gridCol w:w="2551"/>
        <w:gridCol w:w="6600"/>
      </w:tblGrid>
      <w:tr w:rsidR="00E60190" w:rsidRPr="00640DE3" w:rsidTr="004D5668">
        <w:tc>
          <w:tcPr>
            <w:tcW w:w="2551" w:type="dxa"/>
          </w:tcPr>
          <w:p w:rsidR="00E60190" w:rsidRPr="00640DE3" w:rsidRDefault="00E60190" w:rsidP="004D5668">
            <w:pPr>
              <w:jc w:val="center"/>
              <w:rPr>
                <w:rFonts w:ascii="Times New Roman" w:hAnsi="Times New Roman"/>
                <w:b/>
                <w:sz w:val="24"/>
                <w:szCs w:val="24"/>
              </w:rPr>
            </w:pPr>
            <w:r w:rsidRPr="00640DE3">
              <w:rPr>
                <w:rFonts w:ascii="Times New Roman" w:hAnsi="Times New Roman"/>
                <w:b/>
                <w:sz w:val="24"/>
                <w:szCs w:val="24"/>
              </w:rPr>
              <w:t>Процесс</w:t>
            </w:r>
          </w:p>
        </w:tc>
        <w:tc>
          <w:tcPr>
            <w:tcW w:w="6600" w:type="dxa"/>
          </w:tcPr>
          <w:p w:rsidR="00E60190" w:rsidRPr="00640DE3" w:rsidRDefault="00E60190" w:rsidP="004D5668">
            <w:pPr>
              <w:jc w:val="center"/>
              <w:rPr>
                <w:rFonts w:ascii="Times New Roman" w:hAnsi="Times New Roman"/>
                <w:b/>
                <w:sz w:val="24"/>
                <w:szCs w:val="24"/>
              </w:rPr>
            </w:pPr>
            <w:r w:rsidRPr="00640DE3">
              <w:rPr>
                <w:rFonts w:ascii="Times New Roman" w:hAnsi="Times New Roman"/>
                <w:b/>
                <w:sz w:val="24"/>
                <w:szCs w:val="24"/>
              </w:rPr>
              <w:t>Характеристика процесса</w:t>
            </w:r>
          </w:p>
        </w:tc>
      </w:tr>
      <w:tr w:rsidR="00E60190" w:rsidRPr="00640DE3" w:rsidTr="004D5668">
        <w:tc>
          <w:tcPr>
            <w:tcW w:w="2551" w:type="dxa"/>
          </w:tcPr>
          <w:p w:rsidR="00E60190" w:rsidRPr="00640DE3" w:rsidRDefault="00E60190" w:rsidP="007A1376">
            <w:pPr>
              <w:pStyle w:val="a4"/>
              <w:numPr>
                <w:ilvl w:val="0"/>
                <w:numId w:val="46"/>
              </w:numPr>
              <w:ind w:left="317" w:hanging="317"/>
              <w:contextualSpacing/>
              <w:jc w:val="both"/>
              <w:rPr>
                <w:rFonts w:ascii="Times New Roman" w:eastAsia="Times New Roman" w:hAnsi="Times New Roman"/>
                <w:color w:val="333333"/>
                <w:sz w:val="24"/>
                <w:szCs w:val="24"/>
              </w:rPr>
            </w:pPr>
            <w:proofErr w:type="spellStart"/>
            <w:r w:rsidRPr="00640DE3">
              <w:rPr>
                <w:rFonts w:ascii="Times New Roman" w:eastAsia="Times New Roman" w:hAnsi="Times New Roman"/>
                <w:sz w:val="24"/>
                <w:szCs w:val="24"/>
              </w:rPr>
              <w:t>Биотрансформация</w:t>
            </w:r>
            <w:proofErr w:type="spellEnd"/>
          </w:p>
        </w:tc>
        <w:tc>
          <w:tcPr>
            <w:tcW w:w="6600" w:type="dxa"/>
          </w:tcPr>
          <w:p w:rsidR="00E60190" w:rsidRPr="00640DE3" w:rsidRDefault="00E60190" w:rsidP="00814AF8">
            <w:pPr>
              <w:pStyle w:val="a4"/>
              <w:numPr>
                <w:ilvl w:val="0"/>
                <w:numId w:val="47"/>
              </w:numPr>
              <w:contextualSpacing/>
              <w:jc w:val="both"/>
              <w:rPr>
                <w:rFonts w:ascii="Times New Roman" w:eastAsia="Times New Roman" w:hAnsi="Times New Roman"/>
                <w:color w:val="333333"/>
                <w:sz w:val="24"/>
                <w:szCs w:val="24"/>
              </w:rPr>
            </w:pPr>
            <w:r w:rsidRPr="00640DE3">
              <w:rPr>
                <w:rFonts w:ascii="Times New Roman" w:eastAsia="Times New Roman" w:hAnsi="Times New Roman"/>
                <w:sz w:val="24"/>
                <w:szCs w:val="24"/>
              </w:rPr>
              <w:t xml:space="preserve">особый </w:t>
            </w:r>
            <w:r w:rsidR="00814AF8">
              <w:rPr>
                <w:rFonts w:ascii="Times New Roman" w:eastAsia="Times New Roman" w:hAnsi="Times New Roman"/>
                <w:sz w:val="24"/>
                <w:szCs w:val="24"/>
              </w:rPr>
              <w:t>вид</w:t>
            </w:r>
            <w:r w:rsidRPr="00640DE3">
              <w:rPr>
                <w:rFonts w:ascii="Times New Roman" w:eastAsia="Times New Roman" w:hAnsi="Times New Roman"/>
                <w:sz w:val="24"/>
                <w:szCs w:val="24"/>
              </w:rPr>
              <w:t xml:space="preserve"> химических превращений вещества, состоящий из серии взаимосвязанных реакций синтеза и разложения, протекающих в органических веществах под воздействием ферментов.</w:t>
            </w:r>
          </w:p>
        </w:tc>
      </w:tr>
      <w:tr w:rsidR="00E60190" w:rsidRPr="00640DE3" w:rsidTr="004D5668">
        <w:tc>
          <w:tcPr>
            <w:tcW w:w="2551" w:type="dxa"/>
          </w:tcPr>
          <w:p w:rsidR="00E60190" w:rsidRPr="00640DE3" w:rsidRDefault="00E60190" w:rsidP="007A1376">
            <w:pPr>
              <w:pStyle w:val="a4"/>
              <w:numPr>
                <w:ilvl w:val="0"/>
                <w:numId w:val="46"/>
              </w:numPr>
              <w:ind w:left="317" w:hanging="317"/>
              <w:contextualSpacing/>
              <w:jc w:val="both"/>
              <w:rPr>
                <w:rFonts w:ascii="Times New Roman" w:eastAsia="Times New Roman" w:hAnsi="Times New Roman"/>
                <w:color w:val="333333"/>
                <w:sz w:val="24"/>
                <w:szCs w:val="24"/>
              </w:rPr>
            </w:pPr>
            <w:proofErr w:type="spellStart"/>
            <w:r w:rsidRPr="00640DE3">
              <w:rPr>
                <w:rFonts w:ascii="Times New Roman" w:eastAsia="Times New Roman" w:hAnsi="Times New Roman"/>
                <w:sz w:val="24"/>
                <w:szCs w:val="24"/>
              </w:rPr>
              <w:t>Биокатализ</w:t>
            </w:r>
            <w:proofErr w:type="spellEnd"/>
            <w:r w:rsidRPr="00640DE3">
              <w:rPr>
                <w:rFonts w:ascii="Times New Roman" w:hAnsi="Times New Roman"/>
                <w:sz w:val="24"/>
                <w:szCs w:val="24"/>
              </w:rPr>
              <w:t xml:space="preserve"> </w:t>
            </w:r>
          </w:p>
        </w:tc>
        <w:tc>
          <w:tcPr>
            <w:tcW w:w="6600" w:type="dxa"/>
          </w:tcPr>
          <w:p w:rsidR="00E60190" w:rsidRPr="00640DE3" w:rsidRDefault="00E60190" w:rsidP="007A1376">
            <w:pPr>
              <w:pStyle w:val="a4"/>
              <w:numPr>
                <w:ilvl w:val="0"/>
                <w:numId w:val="47"/>
              </w:numPr>
              <w:contextualSpacing/>
              <w:jc w:val="both"/>
              <w:rPr>
                <w:rFonts w:ascii="Times New Roman" w:eastAsia="Times New Roman" w:hAnsi="Times New Roman"/>
                <w:color w:val="333333"/>
                <w:sz w:val="24"/>
                <w:szCs w:val="24"/>
              </w:rPr>
            </w:pPr>
            <w:r w:rsidRPr="00640DE3">
              <w:rPr>
                <w:rFonts w:ascii="Times New Roman" w:eastAsia="Times New Roman" w:hAnsi="Times New Roman"/>
                <w:sz w:val="24"/>
                <w:szCs w:val="24"/>
              </w:rPr>
              <w:t>процесс изменения химической структуры вещества под действием ферментов или ферментативной активности клеток микроорганизмов</w:t>
            </w:r>
          </w:p>
        </w:tc>
      </w:tr>
      <w:tr w:rsidR="00E60190" w:rsidRPr="00640DE3" w:rsidTr="004D5668">
        <w:tc>
          <w:tcPr>
            <w:tcW w:w="2551" w:type="dxa"/>
          </w:tcPr>
          <w:p w:rsidR="00E60190" w:rsidRPr="00640DE3" w:rsidRDefault="00E60190" w:rsidP="007A1376">
            <w:pPr>
              <w:pStyle w:val="a4"/>
              <w:numPr>
                <w:ilvl w:val="0"/>
                <w:numId w:val="46"/>
              </w:numPr>
              <w:ind w:left="317" w:hanging="317"/>
              <w:contextualSpacing/>
              <w:jc w:val="both"/>
              <w:rPr>
                <w:rFonts w:ascii="Times New Roman" w:eastAsia="Times New Roman" w:hAnsi="Times New Roman"/>
                <w:color w:val="333333"/>
                <w:sz w:val="24"/>
                <w:szCs w:val="24"/>
              </w:rPr>
            </w:pPr>
            <w:proofErr w:type="spellStart"/>
            <w:r w:rsidRPr="00640DE3">
              <w:rPr>
                <w:rFonts w:ascii="Times New Roman" w:eastAsia="Times New Roman" w:hAnsi="Times New Roman"/>
                <w:sz w:val="24"/>
                <w:szCs w:val="24"/>
              </w:rPr>
              <w:t>Биоокисление</w:t>
            </w:r>
            <w:proofErr w:type="spellEnd"/>
            <w:r w:rsidRPr="00640DE3">
              <w:rPr>
                <w:rFonts w:ascii="Times New Roman" w:hAnsi="Times New Roman"/>
                <w:sz w:val="24"/>
                <w:szCs w:val="24"/>
              </w:rPr>
              <w:t xml:space="preserve"> </w:t>
            </w:r>
          </w:p>
        </w:tc>
        <w:tc>
          <w:tcPr>
            <w:tcW w:w="6600" w:type="dxa"/>
          </w:tcPr>
          <w:p w:rsidR="00E60190" w:rsidRPr="00640DE3" w:rsidRDefault="00E60190" w:rsidP="007A1376">
            <w:pPr>
              <w:pStyle w:val="a4"/>
              <w:numPr>
                <w:ilvl w:val="0"/>
                <w:numId w:val="47"/>
              </w:numPr>
              <w:contextualSpacing/>
              <w:jc w:val="both"/>
              <w:rPr>
                <w:rFonts w:ascii="Times New Roman" w:eastAsia="Times New Roman" w:hAnsi="Times New Roman"/>
                <w:color w:val="333333"/>
                <w:sz w:val="24"/>
                <w:szCs w:val="24"/>
              </w:rPr>
            </w:pPr>
            <w:r w:rsidRPr="00640DE3">
              <w:rPr>
                <w:rFonts w:ascii="Times New Roman" w:eastAsia="Times New Roman" w:hAnsi="Times New Roman"/>
                <w:sz w:val="24"/>
                <w:szCs w:val="24"/>
              </w:rPr>
              <w:t>потребление загрязняющих веществ с помощью микроорганизмов или ассоциации микроорганизмов в аэробных условиях</w:t>
            </w:r>
          </w:p>
        </w:tc>
      </w:tr>
      <w:tr w:rsidR="00E60190" w:rsidRPr="00640DE3" w:rsidTr="004D5668">
        <w:tc>
          <w:tcPr>
            <w:tcW w:w="2551" w:type="dxa"/>
          </w:tcPr>
          <w:p w:rsidR="00E60190" w:rsidRPr="00640DE3" w:rsidRDefault="00E60190" w:rsidP="007A1376">
            <w:pPr>
              <w:pStyle w:val="a4"/>
              <w:numPr>
                <w:ilvl w:val="0"/>
                <w:numId w:val="46"/>
              </w:numPr>
              <w:ind w:left="317" w:hanging="317"/>
              <w:contextualSpacing/>
              <w:jc w:val="both"/>
              <w:rPr>
                <w:rFonts w:ascii="Times New Roman" w:eastAsia="Times New Roman" w:hAnsi="Times New Roman"/>
                <w:sz w:val="24"/>
                <w:szCs w:val="24"/>
              </w:rPr>
            </w:pPr>
            <w:r w:rsidRPr="00640DE3">
              <w:rPr>
                <w:rFonts w:ascii="Times New Roman" w:eastAsia="Times New Roman" w:hAnsi="Times New Roman"/>
                <w:sz w:val="24"/>
                <w:szCs w:val="24"/>
              </w:rPr>
              <w:t>Ферментация</w:t>
            </w:r>
          </w:p>
        </w:tc>
        <w:tc>
          <w:tcPr>
            <w:tcW w:w="6600" w:type="dxa"/>
          </w:tcPr>
          <w:p w:rsidR="00E60190" w:rsidRPr="00640DE3" w:rsidRDefault="00E60190" w:rsidP="007A1376">
            <w:pPr>
              <w:pStyle w:val="a4"/>
              <w:numPr>
                <w:ilvl w:val="0"/>
                <w:numId w:val="47"/>
              </w:numPr>
              <w:contextualSpacing/>
              <w:jc w:val="both"/>
              <w:rPr>
                <w:rFonts w:ascii="Times New Roman" w:eastAsia="Times New Roman" w:hAnsi="Times New Roman"/>
                <w:color w:val="333333"/>
                <w:sz w:val="24"/>
                <w:szCs w:val="24"/>
              </w:rPr>
            </w:pPr>
            <w:r w:rsidRPr="00640DE3">
              <w:rPr>
                <w:rFonts w:ascii="Times New Roman" w:eastAsia="Times New Roman" w:hAnsi="Times New Roman"/>
                <w:sz w:val="24"/>
                <w:szCs w:val="24"/>
              </w:rPr>
              <w:t>процесс перевода нерастворимых в воде соединений металлов в растворённое состояние под действием специальных микроорганизмов</w:t>
            </w:r>
          </w:p>
        </w:tc>
      </w:tr>
      <w:tr w:rsidR="00E60190" w:rsidRPr="00640DE3" w:rsidTr="004D5668">
        <w:tc>
          <w:tcPr>
            <w:tcW w:w="2551" w:type="dxa"/>
          </w:tcPr>
          <w:p w:rsidR="00E60190" w:rsidRPr="00640DE3" w:rsidRDefault="00E60190" w:rsidP="007A1376">
            <w:pPr>
              <w:pStyle w:val="a4"/>
              <w:numPr>
                <w:ilvl w:val="0"/>
                <w:numId w:val="46"/>
              </w:numPr>
              <w:ind w:left="317" w:hanging="317"/>
              <w:contextualSpacing/>
              <w:jc w:val="both"/>
              <w:rPr>
                <w:rFonts w:ascii="Times New Roman" w:eastAsia="Times New Roman" w:hAnsi="Times New Roman"/>
                <w:sz w:val="24"/>
                <w:szCs w:val="24"/>
              </w:rPr>
            </w:pPr>
            <w:r w:rsidRPr="00640DE3">
              <w:rPr>
                <w:rFonts w:ascii="Times New Roman" w:eastAsia="Times New Roman" w:hAnsi="Times New Roman"/>
                <w:sz w:val="24"/>
                <w:szCs w:val="24"/>
              </w:rPr>
              <w:t>Бактериальное выщелачивание</w:t>
            </w:r>
          </w:p>
        </w:tc>
        <w:tc>
          <w:tcPr>
            <w:tcW w:w="6600" w:type="dxa"/>
          </w:tcPr>
          <w:p w:rsidR="00E60190" w:rsidRPr="00640DE3" w:rsidRDefault="00E60190" w:rsidP="004D5668">
            <w:pPr>
              <w:jc w:val="both"/>
              <w:rPr>
                <w:rFonts w:ascii="Times New Roman" w:hAnsi="Times New Roman"/>
                <w:color w:val="333333"/>
                <w:sz w:val="24"/>
                <w:szCs w:val="24"/>
              </w:rPr>
            </w:pPr>
            <w:r w:rsidRPr="00640DE3">
              <w:rPr>
                <w:rFonts w:ascii="Times New Roman" w:hAnsi="Times New Roman"/>
                <w:color w:val="333333"/>
                <w:sz w:val="24"/>
                <w:szCs w:val="24"/>
              </w:rPr>
              <w:t>-</w:t>
            </w:r>
          </w:p>
        </w:tc>
      </w:tr>
    </w:tbl>
    <w:p w:rsidR="00FA6A70" w:rsidRPr="00640DE3" w:rsidRDefault="00FA6A70" w:rsidP="00FA6A70">
      <w:pPr>
        <w:spacing w:after="0" w:line="240" w:lineRule="auto"/>
        <w:jc w:val="both"/>
        <w:rPr>
          <w:rFonts w:ascii="Times New Roman" w:eastAsia="Times New Roman" w:hAnsi="Times New Roman" w:cs="Times New Roman"/>
          <w:color w:val="333333"/>
          <w:sz w:val="24"/>
          <w:szCs w:val="24"/>
          <w:lang w:eastAsia="ru-RU"/>
        </w:rPr>
      </w:pPr>
    </w:p>
    <w:p w:rsidR="00FA6A70" w:rsidRPr="00640DE3" w:rsidRDefault="00FA6A70" w:rsidP="00FA6A70">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35. Выберите все правильные ответы:</w:t>
      </w:r>
    </w:p>
    <w:p w:rsidR="00FA6A70" w:rsidRPr="00640DE3" w:rsidRDefault="00FA6A70" w:rsidP="00FA6A70">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В каких аппаратах осуществляется пиролиз?</w:t>
      </w:r>
    </w:p>
    <w:p w:rsidR="00FA6A70" w:rsidRPr="00640DE3" w:rsidRDefault="00FA6A70" w:rsidP="007A1376">
      <w:pPr>
        <w:pStyle w:val="a4"/>
        <w:numPr>
          <w:ilvl w:val="0"/>
          <w:numId w:val="32"/>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Конвертор.</w:t>
      </w:r>
    </w:p>
    <w:p w:rsidR="00FA6A70" w:rsidRPr="00640DE3" w:rsidRDefault="00FA6A70" w:rsidP="007A1376">
      <w:pPr>
        <w:pStyle w:val="a4"/>
        <w:numPr>
          <w:ilvl w:val="0"/>
          <w:numId w:val="32"/>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Газификатор.</w:t>
      </w:r>
    </w:p>
    <w:p w:rsidR="00FA6A70" w:rsidRPr="00640DE3" w:rsidRDefault="00FA6A70" w:rsidP="007A1376">
      <w:pPr>
        <w:pStyle w:val="a4"/>
        <w:numPr>
          <w:ilvl w:val="0"/>
          <w:numId w:val="32"/>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Газогенератор.</w:t>
      </w:r>
    </w:p>
    <w:p w:rsidR="00FA6A70" w:rsidRPr="00640DE3" w:rsidRDefault="00FA6A70" w:rsidP="007A1376">
      <w:pPr>
        <w:pStyle w:val="a4"/>
        <w:numPr>
          <w:ilvl w:val="0"/>
          <w:numId w:val="32"/>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Газовая колонна.</w:t>
      </w:r>
    </w:p>
    <w:p w:rsidR="004E0476" w:rsidRPr="00640DE3" w:rsidRDefault="00FA6A70" w:rsidP="007A1376">
      <w:pPr>
        <w:pStyle w:val="a4"/>
        <w:numPr>
          <w:ilvl w:val="0"/>
          <w:numId w:val="32"/>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Ректификационная колонна.</w:t>
      </w:r>
    </w:p>
    <w:p w:rsidR="00FA6A70" w:rsidRPr="00640DE3" w:rsidRDefault="00FA6A70" w:rsidP="00FA6A70">
      <w:pPr>
        <w:spacing w:after="0" w:line="240" w:lineRule="auto"/>
        <w:jc w:val="both"/>
        <w:rPr>
          <w:rFonts w:ascii="Times New Roman" w:eastAsia="Times New Roman" w:hAnsi="Times New Roman" w:cs="Times New Roman"/>
          <w:color w:val="333333"/>
          <w:sz w:val="24"/>
          <w:szCs w:val="24"/>
          <w:lang w:eastAsia="ru-RU"/>
        </w:rPr>
      </w:pPr>
    </w:p>
    <w:p w:rsidR="00FA6A70" w:rsidRPr="00640DE3" w:rsidRDefault="00FA6A70" w:rsidP="00FA6A70">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36. Выберите все правильные ответы:</w:t>
      </w:r>
    </w:p>
    <w:p w:rsidR="00FA6A70" w:rsidRPr="00640DE3" w:rsidRDefault="00FA6A70" w:rsidP="00FA6A70">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 xml:space="preserve">Укажите виды анализа данных </w:t>
      </w:r>
    </w:p>
    <w:p w:rsidR="00FA6A70" w:rsidRPr="00640DE3" w:rsidRDefault="00FA6A70" w:rsidP="007A1376">
      <w:pPr>
        <w:pStyle w:val="a4"/>
        <w:numPr>
          <w:ilvl w:val="0"/>
          <w:numId w:val="33"/>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Кластерный</w:t>
      </w:r>
      <w:r w:rsidR="00814AF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33"/>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Регрессионный</w:t>
      </w:r>
      <w:r w:rsidR="00814AF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33"/>
        </w:numPr>
        <w:spacing w:after="0" w:line="240" w:lineRule="auto"/>
        <w:contextualSpacing/>
        <w:jc w:val="both"/>
        <w:rPr>
          <w:rFonts w:ascii="Times New Roman" w:eastAsia="Times New Roman" w:hAnsi="Times New Roman"/>
          <w:color w:val="333333"/>
          <w:sz w:val="24"/>
          <w:szCs w:val="24"/>
          <w:lang w:eastAsia="ru-RU"/>
        </w:rPr>
      </w:pPr>
      <w:proofErr w:type="spellStart"/>
      <w:r w:rsidRPr="00640DE3">
        <w:rPr>
          <w:rFonts w:ascii="Times New Roman" w:eastAsia="Times New Roman" w:hAnsi="Times New Roman"/>
          <w:color w:val="333333"/>
          <w:sz w:val="24"/>
          <w:szCs w:val="24"/>
          <w:lang w:eastAsia="ru-RU"/>
        </w:rPr>
        <w:lastRenderedPageBreak/>
        <w:t>Дискриминантный</w:t>
      </w:r>
      <w:proofErr w:type="spellEnd"/>
      <w:r w:rsidR="00814AF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33"/>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Корреляционный</w:t>
      </w:r>
      <w:r w:rsidR="00814AF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33"/>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Ранговый</w:t>
      </w:r>
      <w:r w:rsidR="00814AF8">
        <w:rPr>
          <w:rFonts w:ascii="Times New Roman" w:eastAsia="Times New Roman" w:hAnsi="Times New Roman"/>
          <w:color w:val="333333"/>
          <w:sz w:val="24"/>
          <w:szCs w:val="24"/>
          <w:lang w:eastAsia="ru-RU"/>
        </w:rPr>
        <w:t>.</w:t>
      </w:r>
    </w:p>
    <w:p w:rsidR="00FA6A70" w:rsidRPr="00640DE3" w:rsidRDefault="00FA6A70" w:rsidP="00FA6A70">
      <w:pPr>
        <w:spacing w:after="0" w:line="240" w:lineRule="auto"/>
        <w:jc w:val="both"/>
        <w:rPr>
          <w:rFonts w:ascii="Times New Roman" w:eastAsia="Times New Roman" w:hAnsi="Times New Roman" w:cs="Times New Roman"/>
          <w:color w:val="333333"/>
          <w:sz w:val="24"/>
          <w:szCs w:val="24"/>
          <w:lang w:eastAsia="ru-RU"/>
        </w:rPr>
      </w:pPr>
    </w:p>
    <w:p w:rsidR="00FA6A70" w:rsidRPr="00640DE3" w:rsidRDefault="00FA6A70" w:rsidP="00FA6A70">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37. Выберите все правильные ответы:</w:t>
      </w:r>
    </w:p>
    <w:p w:rsidR="00FA6A70" w:rsidRPr="00640DE3" w:rsidRDefault="00FA6A70" w:rsidP="00FA6A70">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Какие данные могут быть использованы для анализа данных?</w:t>
      </w:r>
    </w:p>
    <w:p w:rsidR="00FA6A70" w:rsidRPr="00640DE3" w:rsidRDefault="00FA6A70" w:rsidP="007A1376">
      <w:pPr>
        <w:pStyle w:val="a4"/>
        <w:numPr>
          <w:ilvl w:val="0"/>
          <w:numId w:val="34"/>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Численные данные</w:t>
      </w:r>
      <w:r w:rsidR="004D566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34"/>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Интервальные данные</w:t>
      </w:r>
      <w:r w:rsidR="004D566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34"/>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Ранговые данные</w:t>
      </w:r>
      <w:r w:rsidR="004D566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34"/>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Национальные данные</w:t>
      </w:r>
      <w:r w:rsidR="004D5668">
        <w:rPr>
          <w:rFonts w:ascii="Times New Roman" w:eastAsia="Times New Roman" w:hAnsi="Times New Roman"/>
          <w:color w:val="333333"/>
          <w:sz w:val="24"/>
          <w:szCs w:val="24"/>
          <w:lang w:eastAsia="ru-RU"/>
        </w:rPr>
        <w:t>.</w:t>
      </w:r>
    </w:p>
    <w:p w:rsidR="00FA6A70" w:rsidRPr="00640DE3" w:rsidRDefault="00FA6A70" w:rsidP="007A1376">
      <w:pPr>
        <w:pStyle w:val="a4"/>
        <w:numPr>
          <w:ilvl w:val="0"/>
          <w:numId w:val="34"/>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Корреляционные данные</w:t>
      </w:r>
      <w:r w:rsidR="004D5668">
        <w:rPr>
          <w:rFonts w:ascii="Times New Roman" w:eastAsia="Times New Roman" w:hAnsi="Times New Roman"/>
          <w:color w:val="333333"/>
          <w:sz w:val="24"/>
          <w:szCs w:val="24"/>
          <w:lang w:eastAsia="ru-RU"/>
        </w:rPr>
        <w:t>.</w:t>
      </w:r>
    </w:p>
    <w:p w:rsidR="00FA6A70" w:rsidRPr="00640DE3" w:rsidRDefault="00FA6A70" w:rsidP="00FA6A70">
      <w:pPr>
        <w:spacing w:after="0" w:line="240" w:lineRule="auto"/>
        <w:jc w:val="both"/>
        <w:rPr>
          <w:rFonts w:ascii="Times New Roman" w:eastAsia="Times New Roman" w:hAnsi="Times New Roman" w:cs="Times New Roman"/>
          <w:color w:val="333333"/>
          <w:sz w:val="24"/>
          <w:szCs w:val="24"/>
          <w:lang w:eastAsia="ru-RU"/>
        </w:rPr>
      </w:pPr>
    </w:p>
    <w:p w:rsidR="00FA6A70" w:rsidRPr="00640DE3" w:rsidRDefault="00FA6A70" w:rsidP="00FA6A70">
      <w:pPr>
        <w:spacing w:after="0" w:line="240" w:lineRule="auto"/>
        <w:jc w:val="both"/>
        <w:rPr>
          <w:rFonts w:ascii="Times New Roman" w:eastAsia="Times New Roman" w:hAnsi="Times New Roman" w:cs="Times New Roman"/>
          <w:b/>
          <w:sz w:val="24"/>
          <w:szCs w:val="24"/>
          <w:u w:val="single"/>
        </w:rPr>
      </w:pPr>
      <w:r w:rsidRPr="00640DE3">
        <w:rPr>
          <w:rFonts w:ascii="Times New Roman" w:eastAsia="Times New Roman" w:hAnsi="Times New Roman" w:cs="Times New Roman"/>
          <w:b/>
          <w:sz w:val="24"/>
          <w:szCs w:val="24"/>
          <w:u w:val="single"/>
        </w:rPr>
        <w:t>38. Выберите один правильный ответ:</w:t>
      </w:r>
    </w:p>
    <w:p w:rsidR="00FA6A70" w:rsidRPr="00640DE3" w:rsidRDefault="00FA6A70" w:rsidP="00FA6A70">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Какой документ декларирует, что используемые в производстве «материалы и химические вещества,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FA6A70" w:rsidRPr="00640DE3" w:rsidRDefault="00FA6A70" w:rsidP="007A1376">
      <w:pPr>
        <w:pStyle w:val="a4"/>
        <w:numPr>
          <w:ilvl w:val="0"/>
          <w:numId w:val="35"/>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Трудовой кодекс РФ</w:t>
      </w:r>
    </w:p>
    <w:p w:rsidR="00FA6A70" w:rsidRPr="00640DE3" w:rsidRDefault="00FA6A70" w:rsidP="007A1376">
      <w:pPr>
        <w:pStyle w:val="a4"/>
        <w:numPr>
          <w:ilvl w:val="0"/>
          <w:numId w:val="35"/>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ФЗ № 116 о промышленной безопасности</w:t>
      </w:r>
    </w:p>
    <w:p w:rsidR="00FA6A70" w:rsidRPr="00640DE3" w:rsidRDefault="00FA6A70" w:rsidP="007A1376">
      <w:pPr>
        <w:pStyle w:val="a4"/>
        <w:numPr>
          <w:ilvl w:val="0"/>
          <w:numId w:val="35"/>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ФЗ № 7 «Об охране окружающей среды»</w:t>
      </w:r>
    </w:p>
    <w:p w:rsidR="00FA6A70" w:rsidRPr="00640DE3" w:rsidRDefault="00FA6A70" w:rsidP="007A1376">
      <w:pPr>
        <w:pStyle w:val="a4"/>
        <w:numPr>
          <w:ilvl w:val="0"/>
          <w:numId w:val="35"/>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ФЗ от 22.07.2008 г. № 123 «</w:t>
      </w:r>
      <w:proofErr w:type="gramStart"/>
      <w:r w:rsidRPr="00640DE3">
        <w:rPr>
          <w:rFonts w:ascii="Times New Roman" w:eastAsia="Times New Roman" w:hAnsi="Times New Roman"/>
          <w:color w:val="333333"/>
          <w:sz w:val="24"/>
          <w:szCs w:val="24"/>
          <w:lang w:eastAsia="ru-RU"/>
        </w:rPr>
        <w:t>ТР</w:t>
      </w:r>
      <w:proofErr w:type="gramEnd"/>
      <w:r w:rsidRPr="00640DE3">
        <w:rPr>
          <w:rFonts w:ascii="Times New Roman" w:eastAsia="Times New Roman" w:hAnsi="Times New Roman"/>
          <w:color w:val="333333"/>
          <w:sz w:val="24"/>
          <w:szCs w:val="24"/>
          <w:lang w:eastAsia="ru-RU"/>
        </w:rPr>
        <w:t xml:space="preserve"> о требованиях пожарной безопасности»</w:t>
      </w:r>
    </w:p>
    <w:p w:rsidR="00FA6A70" w:rsidRPr="00640DE3" w:rsidRDefault="00FA6A70" w:rsidP="007A1376">
      <w:pPr>
        <w:pStyle w:val="a4"/>
        <w:numPr>
          <w:ilvl w:val="0"/>
          <w:numId w:val="35"/>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Кодекс РФ об административных правонарушениях</w:t>
      </w:r>
    </w:p>
    <w:p w:rsidR="00BD517C" w:rsidRPr="00640DE3" w:rsidRDefault="00BD517C" w:rsidP="00BD517C">
      <w:pPr>
        <w:spacing w:after="0" w:line="240" w:lineRule="auto"/>
        <w:jc w:val="both"/>
        <w:rPr>
          <w:rFonts w:ascii="Times New Roman" w:eastAsia="Times New Roman" w:hAnsi="Times New Roman" w:cs="Times New Roman"/>
          <w:color w:val="333333"/>
          <w:sz w:val="24"/>
          <w:szCs w:val="24"/>
          <w:lang w:eastAsia="ru-RU"/>
        </w:rPr>
      </w:pPr>
    </w:p>
    <w:p w:rsidR="00BD517C" w:rsidRPr="00FE04DC" w:rsidRDefault="00BD517C" w:rsidP="00BD517C">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u w:val="single"/>
          <w:lang w:eastAsia="ru-RU"/>
        </w:rPr>
        <w:t>39. Установите последовательность</w:t>
      </w:r>
      <w:r w:rsidRPr="00640DE3">
        <w:rPr>
          <w:rFonts w:ascii="Times New Roman" w:eastAsia="Times New Roman" w:hAnsi="Times New Roman" w:cs="Times New Roman"/>
          <w:b/>
          <w:color w:val="333333"/>
          <w:sz w:val="24"/>
          <w:szCs w:val="24"/>
          <w:lang w:eastAsia="ru-RU"/>
        </w:rPr>
        <w:t xml:space="preserve"> схемы рациональной деятельности для решения проблемы</w:t>
      </w:r>
    </w:p>
    <w:tbl>
      <w:tblPr>
        <w:tblStyle w:val="aa"/>
        <w:tblW w:w="0" w:type="auto"/>
        <w:tblLook w:val="04A0"/>
      </w:tblPr>
      <w:tblGrid>
        <w:gridCol w:w="912"/>
        <w:gridCol w:w="4819"/>
      </w:tblGrid>
      <w:tr w:rsidR="00C44799" w:rsidRPr="00640DE3" w:rsidTr="004D5668">
        <w:tc>
          <w:tcPr>
            <w:tcW w:w="912" w:type="dxa"/>
          </w:tcPr>
          <w:p w:rsidR="00C44799" w:rsidRPr="00640DE3" w:rsidRDefault="00C44799" w:rsidP="007A1376">
            <w:pPr>
              <w:pStyle w:val="a4"/>
              <w:numPr>
                <w:ilvl w:val="0"/>
                <w:numId w:val="49"/>
              </w:numPr>
              <w:contextualSpacing/>
              <w:jc w:val="both"/>
              <w:rPr>
                <w:rFonts w:ascii="Times New Roman" w:eastAsia="Times New Roman" w:hAnsi="Times New Roman"/>
                <w:color w:val="333333"/>
                <w:sz w:val="24"/>
                <w:szCs w:val="24"/>
              </w:rPr>
            </w:pPr>
          </w:p>
        </w:tc>
        <w:tc>
          <w:tcPr>
            <w:tcW w:w="4819" w:type="dxa"/>
          </w:tcPr>
          <w:p w:rsidR="00C44799" w:rsidRPr="00640DE3" w:rsidRDefault="00C44799" w:rsidP="007A1376">
            <w:pPr>
              <w:pStyle w:val="a4"/>
              <w:numPr>
                <w:ilvl w:val="0"/>
                <w:numId w:val="48"/>
              </w:numPr>
              <w:contextualSpacing/>
              <w:jc w:val="both"/>
              <w:rPr>
                <w:rFonts w:ascii="Times New Roman" w:eastAsia="Times New Roman" w:hAnsi="Times New Roman"/>
                <w:color w:val="333333"/>
                <w:sz w:val="24"/>
                <w:szCs w:val="24"/>
              </w:rPr>
            </w:pPr>
            <w:r w:rsidRPr="00640DE3">
              <w:rPr>
                <w:rFonts w:ascii="Times New Roman" w:eastAsia="Times New Roman" w:hAnsi="Times New Roman"/>
                <w:color w:val="333333"/>
                <w:sz w:val="24"/>
                <w:szCs w:val="24"/>
              </w:rPr>
              <w:t>Постановка цели</w:t>
            </w:r>
            <w:r w:rsidRPr="00640DE3">
              <w:rPr>
                <w:rFonts w:ascii="Times New Roman" w:hAnsi="Times New Roman"/>
                <w:color w:val="333333"/>
                <w:sz w:val="24"/>
                <w:szCs w:val="24"/>
              </w:rPr>
              <w:t xml:space="preserve"> </w:t>
            </w:r>
          </w:p>
        </w:tc>
      </w:tr>
      <w:tr w:rsidR="00C44799" w:rsidRPr="00640DE3" w:rsidTr="004D5668">
        <w:tc>
          <w:tcPr>
            <w:tcW w:w="912" w:type="dxa"/>
          </w:tcPr>
          <w:p w:rsidR="00C44799" w:rsidRPr="00640DE3" w:rsidRDefault="00C44799" w:rsidP="007A1376">
            <w:pPr>
              <w:pStyle w:val="a4"/>
              <w:numPr>
                <w:ilvl w:val="0"/>
                <w:numId w:val="49"/>
              </w:numPr>
              <w:contextualSpacing/>
              <w:jc w:val="both"/>
              <w:rPr>
                <w:rFonts w:ascii="Times New Roman" w:eastAsia="Times New Roman" w:hAnsi="Times New Roman"/>
                <w:color w:val="333333"/>
                <w:sz w:val="24"/>
                <w:szCs w:val="24"/>
              </w:rPr>
            </w:pPr>
          </w:p>
        </w:tc>
        <w:tc>
          <w:tcPr>
            <w:tcW w:w="4819" w:type="dxa"/>
          </w:tcPr>
          <w:p w:rsidR="00C44799" w:rsidRPr="00640DE3" w:rsidRDefault="00C44799" w:rsidP="007A1376">
            <w:pPr>
              <w:pStyle w:val="a4"/>
              <w:numPr>
                <w:ilvl w:val="0"/>
                <w:numId w:val="48"/>
              </w:numPr>
              <w:contextualSpacing/>
              <w:jc w:val="both"/>
              <w:rPr>
                <w:rFonts w:ascii="Times New Roman" w:eastAsia="Times New Roman" w:hAnsi="Times New Roman"/>
                <w:color w:val="333333"/>
                <w:sz w:val="24"/>
                <w:szCs w:val="24"/>
              </w:rPr>
            </w:pPr>
            <w:r w:rsidRPr="00640DE3">
              <w:rPr>
                <w:rFonts w:ascii="Times New Roman" w:eastAsia="Times New Roman" w:hAnsi="Times New Roman"/>
                <w:color w:val="333333"/>
                <w:sz w:val="24"/>
                <w:szCs w:val="24"/>
              </w:rPr>
              <w:t>Анализ деятельности</w:t>
            </w:r>
          </w:p>
        </w:tc>
      </w:tr>
      <w:tr w:rsidR="00C44799" w:rsidRPr="00640DE3" w:rsidTr="004D5668">
        <w:tc>
          <w:tcPr>
            <w:tcW w:w="912" w:type="dxa"/>
          </w:tcPr>
          <w:p w:rsidR="00C44799" w:rsidRPr="00640DE3" w:rsidRDefault="00C44799" w:rsidP="007A1376">
            <w:pPr>
              <w:pStyle w:val="a4"/>
              <w:numPr>
                <w:ilvl w:val="0"/>
                <w:numId w:val="49"/>
              </w:numPr>
              <w:contextualSpacing/>
              <w:jc w:val="both"/>
              <w:rPr>
                <w:rFonts w:ascii="Times New Roman" w:eastAsia="Times New Roman" w:hAnsi="Times New Roman"/>
                <w:color w:val="333333"/>
                <w:sz w:val="24"/>
                <w:szCs w:val="24"/>
              </w:rPr>
            </w:pPr>
          </w:p>
        </w:tc>
        <w:tc>
          <w:tcPr>
            <w:tcW w:w="4819" w:type="dxa"/>
          </w:tcPr>
          <w:p w:rsidR="00C44799" w:rsidRPr="00640DE3" w:rsidRDefault="00C44799" w:rsidP="007A1376">
            <w:pPr>
              <w:pStyle w:val="a4"/>
              <w:numPr>
                <w:ilvl w:val="0"/>
                <w:numId w:val="48"/>
              </w:numPr>
              <w:contextualSpacing/>
              <w:jc w:val="both"/>
              <w:rPr>
                <w:rFonts w:ascii="Times New Roman" w:eastAsia="Times New Roman" w:hAnsi="Times New Roman"/>
                <w:color w:val="333333"/>
                <w:sz w:val="24"/>
                <w:szCs w:val="24"/>
              </w:rPr>
            </w:pPr>
            <w:r w:rsidRPr="00640DE3">
              <w:rPr>
                <w:rFonts w:ascii="Times New Roman" w:eastAsia="Times New Roman" w:hAnsi="Times New Roman"/>
                <w:color w:val="333333"/>
                <w:sz w:val="24"/>
                <w:szCs w:val="24"/>
              </w:rPr>
              <w:t>Планирование</w:t>
            </w:r>
            <w:r w:rsidRPr="00640DE3">
              <w:rPr>
                <w:rFonts w:ascii="Times New Roman" w:hAnsi="Times New Roman"/>
                <w:color w:val="333333"/>
                <w:sz w:val="24"/>
                <w:szCs w:val="24"/>
              </w:rPr>
              <w:t xml:space="preserve"> </w:t>
            </w:r>
          </w:p>
        </w:tc>
      </w:tr>
      <w:tr w:rsidR="00C44799" w:rsidRPr="00640DE3" w:rsidTr="004D5668">
        <w:tc>
          <w:tcPr>
            <w:tcW w:w="912" w:type="dxa"/>
          </w:tcPr>
          <w:p w:rsidR="00C44799" w:rsidRPr="00640DE3" w:rsidRDefault="00C44799" w:rsidP="007A1376">
            <w:pPr>
              <w:pStyle w:val="a4"/>
              <w:numPr>
                <w:ilvl w:val="0"/>
                <w:numId w:val="49"/>
              </w:numPr>
              <w:contextualSpacing/>
              <w:jc w:val="both"/>
              <w:rPr>
                <w:rFonts w:ascii="Times New Roman" w:eastAsia="Times New Roman" w:hAnsi="Times New Roman"/>
                <w:color w:val="333333"/>
                <w:sz w:val="24"/>
                <w:szCs w:val="24"/>
              </w:rPr>
            </w:pPr>
          </w:p>
        </w:tc>
        <w:tc>
          <w:tcPr>
            <w:tcW w:w="4819" w:type="dxa"/>
          </w:tcPr>
          <w:p w:rsidR="00C44799" w:rsidRPr="00640DE3" w:rsidRDefault="00C44799" w:rsidP="007A1376">
            <w:pPr>
              <w:pStyle w:val="a4"/>
              <w:numPr>
                <w:ilvl w:val="0"/>
                <w:numId w:val="48"/>
              </w:numPr>
              <w:contextualSpacing/>
              <w:jc w:val="both"/>
              <w:rPr>
                <w:rFonts w:ascii="Times New Roman" w:eastAsia="Times New Roman" w:hAnsi="Times New Roman"/>
                <w:color w:val="333333"/>
                <w:sz w:val="24"/>
                <w:szCs w:val="24"/>
              </w:rPr>
            </w:pPr>
            <w:r w:rsidRPr="00640DE3">
              <w:rPr>
                <w:rFonts w:ascii="Times New Roman" w:eastAsia="Times New Roman" w:hAnsi="Times New Roman"/>
                <w:color w:val="333333"/>
                <w:sz w:val="24"/>
                <w:szCs w:val="24"/>
              </w:rPr>
              <w:t>Анализ ситуации</w:t>
            </w:r>
          </w:p>
        </w:tc>
      </w:tr>
      <w:tr w:rsidR="00C44799" w:rsidRPr="00640DE3" w:rsidTr="004D5668">
        <w:tc>
          <w:tcPr>
            <w:tcW w:w="912" w:type="dxa"/>
          </w:tcPr>
          <w:p w:rsidR="00C44799" w:rsidRPr="00640DE3" w:rsidRDefault="00C44799" w:rsidP="007A1376">
            <w:pPr>
              <w:pStyle w:val="a4"/>
              <w:numPr>
                <w:ilvl w:val="0"/>
                <w:numId w:val="49"/>
              </w:numPr>
              <w:contextualSpacing/>
              <w:jc w:val="both"/>
              <w:rPr>
                <w:rFonts w:ascii="Times New Roman" w:eastAsia="Times New Roman" w:hAnsi="Times New Roman"/>
                <w:color w:val="333333"/>
                <w:sz w:val="24"/>
                <w:szCs w:val="24"/>
              </w:rPr>
            </w:pPr>
          </w:p>
        </w:tc>
        <w:tc>
          <w:tcPr>
            <w:tcW w:w="4819" w:type="dxa"/>
          </w:tcPr>
          <w:p w:rsidR="00C44799" w:rsidRPr="00640DE3" w:rsidRDefault="00C44799" w:rsidP="007A1376">
            <w:pPr>
              <w:pStyle w:val="a4"/>
              <w:numPr>
                <w:ilvl w:val="0"/>
                <w:numId w:val="48"/>
              </w:numPr>
              <w:contextualSpacing/>
              <w:jc w:val="both"/>
              <w:rPr>
                <w:rFonts w:ascii="Times New Roman" w:eastAsia="Times New Roman" w:hAnsi="Times New Roman"/>
                <w:color w:val="333333"/>
                <w:sz w:val="24"/>
                <w:szCs w:val="24"/>
              </w:rPr>
            </w:pPr>
            <w:r w:rsidRPr="00640DE3">
              <w:rPr>
                <w:rFonts w:ascii="Times New Roman" w:eastAsia="Times New Roman" w:hAnsi="Times New Roman"/>
                <w:color w:val="333333"/>
                <w:sz w:val="24"/>
                <w:szCs w:val="24"/>
              </w:rPr>
              <w:t>Постановка проблемы</w:t>
            </w:r>
            <w:r w:rsidRPr="00640DE3">
              <w:rPr>
                <w:rFonts w:ascii="Times New Roman" w:hAnsi="Times New Roman"/>
                <w:color w:val="333333"/>
                <w:sz w:val="24"/>
                <w:szCs w:val="24"/>
              </w:rPr>
              <w:t xml:space="preserve"> </w:t>
            </w:r>
          </w:p>
        </w:tc>
      </w:tr>
      <w:tr w:rsidR="00C44799" w:rsidRPr="00640DE3" w:rsidTr="004D5668">
        <w:tc>
          <w:tcPr>
            <w:tcW w:w="912" w:type="dxa"/>
          </w:tcPr>
          <w:p w:rsidR="00C44799" w:rsidRPr="00640DE3" w:rsidRDefault="00C44799" w:rsidP="007A1376">
            <w:pPr>
              <w:pStyle w:val="a4"/>
              <w:numPr>
                <w:ilvl w:val="0"/>
                <w:numId w:val="49"/>
              </w:numPr>
              <w:contextualSpacing/>
              <w:jc w:val="both"/>
              <w:rPr>
                <w:rFonts w:ascii="Times New Roman" w:eastAsia="Times New Roman" w:hAnsi="Times New Roman"/>
                <w:color w:val="333333"/>
                <w:sz w:val="24"/>
                <w:szCs w:val="24"/>
              </w:rPr>
            </w:pPr>
          </w:p>
        </w:tc>
        <w:tc>
          <w:tcPr>
            <w:tcW w:w="4819" w:type="dxa"/>
          </w:tcPr>
          <w:p w:rsidR="00C44799" w:rsidRPr="00640DE3" w:rsidRDefault="00C44799" w:rsidP="007A1376">
            <w:pPr>
              <w:pStyle w:val="a4"/>
              <w:numPr>
                <w:ilvl w:val="0"/>
                <w:numId w:val="48"/>
              </w:numPr>
              <w:contextualSpacing/>
              <w:jc w:val="both"/>
              <w:rPr>
                <w:rFonts w:ascii="Times New Roman" w:eastAsia="Times New Roman" w:hAnsi="Times New Roman"/>
                <w:color w:val="333333"/>
                <w:sz w:val="24"/>
                <w:szCs w:val="24"/>
              </w:rPr>
            </w:pPr>
            <w:r w:rsidRPr="00640DE3">
              <w:rPr>
                <w:rFonts w:ascii="Times New Roman" w:eastAsia="Times New Roman" w:hAnsi="Times New Roman"/>
                <w:color w:val="333333"/>
                <w:sz w:val="24"/>
                <w:szCs w:val="24"/>
              </w:rPr>
              <w:t>Осуществление действий</w:t>
            </w:r>
          </w:p>
        </w:tc>
      </w:tr>
    </w:tbl>
    <w:p w:rsidR="00C44799" w:rsidRPr="00640DE3" w:rsidRDefault="00C44799" w:rsidP="00BD517C">
      <w:pPr>
        <w:spacing w:after="0" w:line="240" w:lineRule="auto"/>
        <w:jc w:val="both"/>
        <w:rPr>
          <w:rFonts w:ascii="Times New Roman" w:eastAsia="Times New Roman" w:hAnsi="Times New Roman" w:cs="Times New Roman"/>
          <w:b/>
          <w:color w:val="333333"/>
          <w:sz w:val="24"/>
          <w:szCs w:val="24"/>
          <w:lang w:val="en-US" w:eastAsia="ru-RU"/>
        </w:rPr>
      </w:pPr>
    </w:p>
    <w:p w:rsidR="00BD517C" w:rsidRPr="00640DE3" w:rsidRDefault="00BD517C" w:rsidP="00BD517C">
      <w:pPr>
        <w:spacing w:after="0" w:line="240" w:lineRule="auto"/>
        <w:jc w:val="both"/>
        <w:rPr>
          <w:rFonts w:ascii="Times New Roman" w:hAnsi="Times New Roman" w:cs="Times New Roman"/>
          <w:b/>
          <w:color w:val="333333"/>
          <w:sz w:val="24"/>
          <w:szCs w:val="24"/>
        </w:rPr>
      </w:pPr>
      <w:r w:rsidRPr="00640DE3">
        <w:rPr>
          <w:rFonts w:ascii="Times New Roman" w:eastAsia="Times New Roman" w:hAnsi="Times New Roman" w:cs="Times New Roman"/>
          <w:b/>
          <w:sz w:val="24"/>
          <w:szCs w:val="24"/>
          <w:u w:val="single"/>
        </w:rPr>
        <w:t>40. Выберите все правильные ответы:</w:t>
      </w:r>
    </w:p>
    <w:p w:rsidR="00BD517C" w:rsidRPr="00640DE3" w:rsidRDefault="00BD517C" w:rsidP="00BD517C">
      <w:pPr>
        <w:spacing w:after="0" w:line="240" w:lineRule="auto"/>
        <w:jc w:val="both"/>
        <w:rPr>
          <w:rFonts w:ascii="Times New Roman" w:eastAsia="Times New Roman" w:hAnsi="Times New Roman" w:cs="Times New Roman"/>
          <w:b/>
          <w:color w:val="333333"/>
          <w:sz w:val="24"/>
          <w:szCs w:val="24"/>
          <w:lang w:eastAsia="ru-RU"/>
        </w:rPr>
      </w:pPr>
      <w:r w:rsidRPr="00640DE3">
        <w:rPr>
          <w:rFonts w:ascii="Times New Roman" w:eastAsia="Times New Roman" w:hAnsi="Times New Roman" w:cs="Times New Roman"/>
          <w:b/>
          <w:color w:val="333333"/>
          <w:sz w:val="24"/>
          <w:szCs w:val="24"/>
          <w:lang w:eastAsia="ru-RU"/>
        </w:rPr>
        <w:t>Укажите элементы оптимального решения</w:t>
      </w:r>
    </w:p>
    <w:p w:rsidR="00BD517C" w:rsidRPr="00640DE3" w:rsidRDefault="00BD517C" w:rsidP="007A1376">
      <w:pPr>
        <w:pStyle w:val="a4"/>
        <w:numPr>
          <w:ilvl w:val="0"/>
          <w:numId w:val="36"/>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Компетентность</w:t>
      </w:r>
      <w:r w:rsidR="004D5668">
        <w:rPr>
          <w:rFonts w:ascii="Times New Roman" w:eastAsia="Times New Roman" w:hAnsi="Times New Roman"/>
          <w:color w:val="333333"/>
          <w:sz w:val="24"/>
          <w:szCs w:val="24"/>
          <w:lang w:eastAsia="ru-RU"/>
        </w:rPr>
        <w:t>.</w:t>
      </w:r>
    </w:p>
    <w:p w:rsidR="00BD517C" w:rsidRPr="00640DE3" w:rsidRDefault="00BD517C" w:rsidP="007A1376">
      <w:pPr>
        <w:pStyle w:val="a4"/>
        <w:numPr>
          <w:ilvl w:val="0"/>
          <w:numId w:val="36"/>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Гибкость</w:t>
      </w:r>
      <w:r w:rsidR="004D5668">
        <w:rPr>
          <w:rFonts w:ascii="Times New Roman" w:eastAsia="Times New Roman" w:hAnsi="Times New Roman"/>
          <w:color w:val="333333"/>
          <w:sz w:val="24"/>
          <w:szCs w:val="24"/>
          <w:lang w:eastAsia="ru-RU"/>
        </w:rPr>
        <w:t>.</w:t>
      </w:r>
    </w:p>
    <w:p w:rsidR="00BD517C" w:rsidRPr="00640DE3" w:rsidRDefault="00BD517C" w:rsidP="007A1376">
      <w:pPr>
        <w:pStyle w:val="a4"/>
        <w:numPr>
          <w:ilvl w:val="0"/>
          <w:numId w:val="36"/>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Мотивация</w:t>
      </w:r>
      <w:r w:rsidR="004D5668">
        <w:rPr>
          <w:rFonts w:ascii="Times New Roman" w:eastAsia="Times New Roman" w:hAnsi="Times New Roman"/>
          <w:color w:val="333333"/>
          <w:sz w:val="24"/>
          <w:szCs w:val="24"/>
          <w:lang w:eastAsia="ru-RU"/>
        </w:rPr>
        <w:t>.</w:t>
      </w:r>
    </w:p>
    <w:p w:rsidR="00BD517C" w:rsidRPr="00640DE3" w:rsidRDefault="00BD517C" w:rsidP="007A1376">
      <w:pPr>
        <w:pStyle w:val="a4"/>
        <w:numPr>
          <w:ilvl w:val="0"/>
          <w:numId w:val="36"/>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Производительность</w:t>
      </w:r>
      <w:r w:rsidR="004D5668">
        <w:rPr>
          <w:rFonts w:ascii="Times New Roman" w:eastAsia="Times New Roman" w:hAnsi="Times New Roman"/>
          <w:color w:val="333333"/>
          <w:sz w:val="24"/>
          <w:szCs w:val="24"/>
          <w:lang w:eastAsia="ru-RU"/>
        </w:rPr>
        <w:t>.</w:t>
      </w:r>
    </w:p>
    <w:p w:rsidR="00BD517C" w:rsidRPr="00640DE3" w:rsidRDefault="00BD517C" w:rsidP="007A1376">
      <w:pPr>
        <w:pStyle w:val="a4"/>
        <w:numPr>
          <w:ilvl w:val="0"/>
          <w:numId w:val="36"/>
        </w:numPr>
        <w:spacing w:after="0" w:line="240" w:lineRule="auto"/>
        <w:contextualSpacing/>
        <w:jc w:val="both"/>
        <w:rPr>
          <w:rFonts w:ascii="Times New Roman" w:eastAsia="Times New Roman" w:hAnsi="Times New Roman"/>
          <w:color w:val="333333"/>
          <w:sz w:val="24"/>
          <w:szCs w:val="24"/>
          <w:lang w:eastAsia="ru-RU"/>
        </w:rPr>
      </w:pPr>
      <w:r w:rsidRPr="00640DE3">
        <w:rPr>
          <w:rFonts w:ascii="Times New Roman" w:eastAsia="Times New Roman" w:hAnsi="Times New Roman"/>
          <w:color w:val="333333"/>
          <w:sz w:val="24"/>
          <w:szCs w:val="24"/>
          <w:lang w:eastAsia="ru-RU"/>
        </w:rPr>
        <w:t>Противоречия</w:t>
      </w:r>
      <w:r w:rsidR="004D5668">
        <w:rPr>
          <w:rFonts w:ascii="Times New Roman" w:eastAsia="Times New Roman" w:hAnsi="Times New Roman"/>
          <w:color w:val="333333"/>
          <w:sz w:val="24"/>
          <w:szCs w:val="24"/>
          <w:lang w:eastAsia="ru-RU"/>
        </w:rPr>
        <w:t>.</w:t>
      </w:r>
    </w:p>
    <w:p w:rsidR="00BA50A9" w:rsidRPr="0095714B" w:rsidRDefault="00BA50A9" w:rsidP="00BA50A9">
      <w:pPr>
        <w:pStyle w:val="ConsPlusNormal"/>
        <w:ind w:left="720"/>
        <w:jc w:val="both"/>
      </w:pPr>
    </w:p>
    <w:p w:rsidR="001560BE" w:rsidRDefault="001560BE" w:rsidP="007F4735">
      <w:pPr>
        <w:spacing w:after="0" w:line="240" w:lineRule="auto"/>
        <w:jc w:val="both"/>
        <w:rPr>
          <w:rFonts w:ascii="Times New Roman" w:eastAsia="Times New Roman" w:hAnsi="Times New Roman" w:cs="Times New Roman"/>
          <w:color w:val="000000"/>
          <w:lang w:eastAsia="ru-RU"/>
        </w:rPr>
        <w:sectPr w:rsidR="001560BE" w:rsidSect="005E7358">
          <w:pgSz w:w="11906" w:h="16838"/>
          <w:pgMar w:top="851" w:right="1304" w:bottom="851" w:left="1134" w:header="709" w:footer="0" w:gutter="0"/>
          <w:cols w:space="708"/>
          <w:docGrid w:linePitch="360"/>
        </w:sectPr>
      </w:pPr>
    </w:p>
    <w:p w:rsidR="00370B3C" w:rsidRPr="006626ED" w:rsidRDefault="00370B3C" w:rsidP="00370B3C">
      <w:pPr>
        <w:keepNext/>
        <w:keepLines/>
        <w:spacing w:before="200" w:after="0"/>
        <w:ind w:left="709"/>
        <w:jc w:val="both"/>
        <w:outlineLvl w:val="2"/>
        <w:rPr>
          <w:rFonts w:ascii="Times New Roman" w:eastAsiaTheme="majorEastAsia" w:hAnsi="Times New Roman" w:cs="Times New Roman"/>
          <w:b/>
          <w:bCs/>
          <w:color w:val="000000" w:themeColor="text1"/>
          <w:sz w:val="24"/>
          <w:szCs w:val="24"/>
          <w:lang w:eastAsia="ru-RU"/>
        </w:rPr>
      </w:pPr>
      <w:bookmarkStart w:id="36" w:name="_Toc530599559"/>
      <w:r w:rsidRPr="006626ED">
        <w:rPr>
          <w:rFonts w:ascii="Times New Roman" w:eastAsiaTheme="majorEastAsia" w:hAnsi="Times New Roman" w:cs="Times New Roman"/>
          <w:b/>
          <w:bCs/>
          <w:color w:val="000000" w:themeColor="text1"/>
          <w:sz w:val="24"/>
          <w:szCs w:val="24"/>
          <w:lang w:eastAsia="ru-RU"/>
        </w:rPr>
        <w:lastRenderedPageBreak/>
        <w:t>11. Критерии оценки (ключи к заданиям), правила обработки теоретического этапа профессионального экзамена и принятия решения о допуске к практическому этапу профессионального экзамена</w:t>
      </w:r>
      <w:bookmarkEnd w:id="36"/>
    </w:p>
    <w:p w:rsidR="005238AD" w:rsidRPr="00864337" w:rsidRDefault="005238AD" w:rsidP="005B42E2">
      <w:pPr>
        <w:spacing w:after="0" w:line="240" w:lineRule="auto"/>
        <w:jc w:val="center"/>
        <w:rPr>
          <w:rFonts w:ascii="Times New Roman" w:eastAsia="Times New Roman" w:hAnsi="Times New Roman" w:cs="Times New Roman"/>
          <w:b/>
          <w:sz w:val="24"/>
          <w:szCs w:val="24"/>
          <w:lang w:eastAsia="ru-RU"/>
        </w:rPr>
      </w:pPr>
    </w:p>
    <w:p w:rsidR="00370B3C" w:rsidRDefault="00370B3C" w:rsidP="005B42E2">
      <w:pPr>
        <w:spacing w:after="0" w:line="240" w:lineRule="auto"/>
        <w:jc w:val="center"/>
        <w:rPr>
          <w:rFonts w:ascii="Times New Roman" w:eastAsia="Times New Roman" w:hAnsi="Times New Roman" w:cs="Times New Roman"/>
          <w:b/>
          <w:sz w:val="24"/>
          <w:szCs w:val="24"/>
          <w:lang w:val="en-US" w:eastAsia="ru-RU"/>
        </w:rPr>
      </w:pPr>
      <w:r w:rsidRPr="006626ED">
        <w:rPr>
          <w:rFonts w:ascii="Times New Roman" w:eastAsia="Times New Roman" w:hAnsi="Times New Roman" w:cs="Times New Roman"/>
          <w:b/>
          <w:sz w:val="24"/>
          <w:szCs w:val="24"/>
          <w:lang w:eastAsia="ru-RU"/>
        </w:rPr>
        <w:t>Ключ к тесту</w:t>
      </w:r>
    </w:p>
    <w:tbl>
      <w:tblPr>
        <w:tblW w:w="4551"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3061"/>
        <w:gridCol w:w="4309"/>
      </w:tblGrid>
      <w:tr w:rsidR="00C44799" w:rsidRPr="006626ED" w:rsidTr="004D5668">
        <w:trPr>
          <w:trHeight w:val="435"/>
        </w:trPr>
        <w:tc>
          <w:tcPr>
            <w:tcW w:w="938" w:type="pct"/>
            <w:shd w:val="clear" w:color="auto" w:fill="auto"/>
          </w:tcPr>
          <w:p w:rsidR="00C44799" w:rsidRPr="006626ED" w:rsidRDefault="00C44799" w:rsidP="004D5668">
            <w:pPr>
              <w:spacing w:after="0" w:line="240" w:lineRule="auto"/>
              <w:jc w:val="center"/>
              <w:rPr>
                <w:rFonts w:ascii="Times New Roman" w:eastAsia="Times New Roman" w:hAnsi="Times New Roman" w:cs="Times New Roman"/>
                <w:lang w:eastAsia="ru-RU"/>
              </w:rPr>
            </w:pPr>
            <w:r w:rsidRPr="006626ED">
              <w:rPr>
                <w:rFonts w:ascii="Times New Roman" w:eastAsia="Times New Roman" w:hAnsi="Times New Roman" w:cs="Times New Roman"/>
                <w:lang w:eastAsia="ru-RU"/>
              </w:rPr>
              <w:t>№ задания</w:t>
            </w:r>
          </w:p>
        </w:tc>
        <w:tc>
          <w:tcPr>
            <w:tcW w:w="1687" w:type="pct"/>
            <w:shd w:val="clear" w:color="auto" w:fill="auto"/>
          </w:tcPr>
          <w:p w:rsidR="00C44799" w:rsidRPr="006626ED" w:rsidRDefault="00C44799" w:rsidP="004D5668">
            <w:pPr>
              <w:spacing w:after="0" w:line="240" w:lineRule="auto"/>
              <w:jc w:val="center"/>
              <w:rPr>
                <w:rFonts w:ascii="Times New Roman" w:eastAsia="Times New Roman" w:hAnsi="Times New Roman" w:cs="Times New Roman"/>
                <w:lang w:eastAsia="ru-RU"/>
              </w:rPr>
            </w:pPr>
            <w:r w:rsidRPr="006626ED">
              <w:rPr>
                <w:rFonts w:ascii="Times New Roman" w:eastAsia="Times New Roman" w:hAnsi="Times New Roman" w:cs="Times New Roman"/>
                <w:lang w:eastAsia="ru-RU"/>
              </w:rPr>
              <w:t>Правильные варианты ответа</w:t>
            </w:r>
          </w:p>
        </w:tc>
        <w:tc>
          <w:tcPr>
            <w:tcW w:w="2375" w:type="pct"/>
            <w:shd w:val="clear" w:color="auto" w:fill="auto"/>
          </w:tcPr>
          <w:p w:rsidR="00C44799" w:rsidRPr="006626ED" w:rsidRDefault="00C44799" w:rsidP="004D5668">
            <w:pPr>
              <w:spacing w:after="0" w:line="240" w:lineRule="auto"/>
              <w:jc w:val="center"/>
              <w:rPr>
                <w:rFonts w:ascii="Times New Roman" w:eastAsia="Times New Roman" w:hAnsi="Times New Roman" w:cs="Times New Roman"/>
                <w:lang w:eastAsia="ru-RU"/>
              </w:rPr>
            </w:pPr>
            <w:r w:rsidRPr="006626ED">
              <w:rPr>
                <w:rFonts w:ascii="Times New Roman" w:eastAsia="Times New Roman" w:hAnsi="Times New Roman" w:cs="Times New Roman"/>
                <w:lang w:eastAsia="ru-RU"/>
              </w:rPr>
              <w:t>Вес задания или баллы, начисляемые за верный ответ</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6626ED" w:rsidRDefault="00C44799" w:rsidP="004D5668">
            <w:pPr>
              <w:tabs>
                <w:tab w:val="left" w:pos="284"/>
              </w:tabs>
              <w:spacing w:after="0" w:line="240" w:lineRule="auto"/>
              <w:jc w:val="center"/>
              <w:rPr>
                <w:rFonts w:ascii="Times New Roman" w:eastAsia="Calibri"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6626ED" w:rsidRDefault="00C44799" w:rsidP="004D5668">
            <w:pPr>
              <w:tabs>
                <w:tab w:val="left" w:pos="1306"/>
              </w:tabs>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44384F"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314"/>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A345C7"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314"/>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A345C7"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E013B3"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A345C7"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A345C7"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A345C7" w:rsidRDefault="00C44799" w:rsidP="00640DE3">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5850B5"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5850B5"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5850B5"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A2143C"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347ABB"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9120DD"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347ABB" w:rsidTr="004D5668">
        <w:trPr>
          <w:trHeight w:val="269"/>
        </w:trPr>
        <w:tc>
          <w:tcPr>
            <w:tcW w:w="938" w:type="pct"/>
            <w:shd w:val="clear" w:color="auto" w:fill="auto"/>
            <w:vAlign w:val="center"/>
          </w:tcPr>
          <w:p w:rsidR="00C44799" w:rsidRPr="009120D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Pr="003D4101"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9120D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6626ED" w:rsidRDefault="00C44799" w:rsidP="004D5668">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9120DD" w:rsidRDefault="00C44799" w:rsidP="004D5668">
            <w:pPr>
              <w:spacing w:after="0" w:line="240" w:lineRule="auto"/>
              <w:jc w:val="center"/>
              <w:rPr>
                <w:rFonts w:ascii="Times New Roman" w:eastAsia="Times New Roman" w:hAnsi="Times New Roman" w:cs="Times New Roman"/>
                <w:b/>
                <w:lang w:eastAsia="ru-RU"/>
              </w:rPr>
            </w:pPr>
            <w:r w:rsidRPr="009120D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9120DD" w:rsidRDefault="00C44799" w:rsidP="004D5668">
            <w:pPr>
              <w:spacing w:after="0" w:line="240" w:lineRule="auto"/>
              <w:jc w:val="center"/>
              <w:rPr>
                <w:rFonts w:ascii="Times New Roman" w:eastAsia="Times New Roman" w:hAnsi="Times New Roman" w:cs="Times New Roman"/>
                <w:b/>
                <w:lang w:eastAsia="ru-RU"/>
              </w:rPr>
            </w:pPr>
            <w:r w:rsidRPr="009120DD">
              <w:rPr>
                <w:rFonts w:ascii="Times New Roman" w:eastAsia="Times New Roman" w:hAnsi="Times New Roman" w:cs="Times New Roman"/>
                <w:b/>
                <w:lang w:eastAsia="ru-RU"/>
              </w:rPr>
              <w:t>1</w:t>
            </w:r>
          </w:p>
        </w:tc>
      </w:tr>
      <w:tr w:rsidR="00C44799" w:rsidRPr="006626ED" w:rsidTr="004D5668">
        <w:trPr>
          <w:trHeight w:val="269"/>
        </w:trPr>
        <w:tc>
          <w:tcPr>
            <w:tcW w:w="938" w:type="pct"/>
            <w:shd w:val="clear" w:color="auto" w:fill="auto"/>
            <w:vAlign w:val="center"/>
          </w:tcPr>
          <w:p w:rsidR="00C44799" w:rsidRPr="006626ED" w:rsidRDefault="00C44799" w:rsidP="004D5668">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C44799" w:rsidRDefault="00C44799" w:rsidP="004D5668">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C44799" w:rsidRPr="009120DD" w:rsidRDefault="00C44799" w:rsidP="004D5668">
            <w:pPr>
              <w:spacing w:after="0" w:line="240" w:lineRule="auto"/>
              <w:jc w:val="center"/>
              <w:rPr>
                <w:rFonts w:ascii="Times New Roman" w:eastAsia="Times New Roman" w:hAnsi="Times New Roman" w:cs="Times New Roman"/>
                <w:b/>
                <w:lang w:eastAsia="ru-RU"/>
              </w:rPr>
            </w:pPr>
            <w:r w:rsidRPr="009120DD">
              <w:rPr>
                <w:rFonts w:ascii="Times New Roman" w:eastAsia="Times New Roman" w:hAnsi="Times New Roman" w:cs="Times New Roman"/>
                <w:b/>
                <w:lang w:eastAsia="ru-RU"/>
              </w:rPr>
              <w:t>1</w:t>
            </w:r>
          </w:p>
        </w:tc>
      </w:tr>
    </w:tbl>
    <w:p w:rsidR="00370B3C" w:rsidRPr="00BC3AD0" w:rsidRDefault="00370B3C" w:rsidP="005B42E2">
      <w:pPr>
        <w:spacing w:after="0" w:line="240" w:lineRule="auto"/>
        <w:rPr>
          <w:rFonts w:ascii="Calibri" w:eastAsia="Times New Roman" w:hAnsi="Calibri" w:cs="Times New Roman"/>
          <w:sz w:val="24"/>
          <w:szCs w:val="24"/>
          <w:lang w:eastAsia="ru-RU"/>
        </w:rPr>
      </w:pPr>
    </w:p>
    <w:p w:rsidR="00370B3C" w:rsidRPr="00370B3C" w:rsidRDefault="00370B3C" w:rsidP="005B42E2">
      <w:pPr>
        <w:spacing w:after="0" w:line="240" w:lineRule="auto"/>
        <w:ind w:left="709"/>
        <w:jc w:val="both"/>
        <w:rPr>
          <w:rFonts w:ascii="Calibri" w:eastAsia="Times New Roman" w:hAnsi="Calibri" w:cs="Times New Roman"/>
          <w:lang w:eastAsia="ru-RU"/>
        </w:rPr>
      </w:pPr>
      <w:r w:rsidRPr="00BC3AD0">
        <w:rPr>
          <w:rFonts w:ascii="Times New Roman" w:eastAsia="Times New Roman" w:hAnsi="Times New Roman" w:cs="Times New Roman"/>
          <w:sz w:val="24"/>
          <w:szCs w:val="24"/>
          <w:u w:val="single"/>
          <w:lang w:eastAsia="ru-RU"/>
        </w:rPr>
        <w:t xml:space="preserve">Правила обработки результатов и принятия решения о допуске (отказе в допуске) к практическому этапу экзамена: </w:t>
      </w:r>
      <w:r w:rsidRPr="00BC3AD0">
        <w:rPr>
          <w:rFonts w:ascii="Times New Roman" w:eastAsia="Times New Roman" w:hAnsi="Times New Roman" w:cs="Times New Roman"/>
          <w:sz w:val="24"/>
          <w:szCs w:val="24"/>
          <w:lang w:eastAsia="ru-RU"/>
        </w:rPr>
        <w:t>к</w:t>
      </w:r>
      <w:r w:rsidRPr="00BC3AD0">
        <w:rPr>
          <w:rFonts w:ascii="Times New Roman" w:eastAsia="Times New Roman" w:hAnsi="Times New Roman" w:cs="Times New Roman"/>
          <w:color w:val="000000"/>
          <w:sz w:val="24"/>
          <w:szCs w:val="24"/>
          <w:lang w:eastAsia="ru-RU"/>
        </w:rPr>
        <w:t>аждое задание оценивается в 1 балл. Минимальное количество баллов для допуска к практическому этапу</w:t>
      </w:r>
      <w:r w:rsidRPr="00DB5064">
        <w:rPr>
          <w:rFonts w:ascii="Times New Roman" w:eastAsia="Times New Roman" w:hAnsi="Times New Roman" w:cs="Times New Roman"/>
          <w:color w:val="000000"/>
          <w:sz w:val="24"/>
          <w:szCs w:val="24"/>
          <w:lang w:eastAsia="ru-RU"/>
        </w:rPr>
        <w:t xml:space="preserve">: </w:t>
      </w:r>
      <w:r w:rsidR="005B42E2" w:rsidRPr="00655357">
        <w:rPr>
          <w:rFonts w:ascii="Times New Roman" w:eastAsia="Times New Roman" w:hAnsi="Times New Roman" w:cs="Times New Roman"/>
          <w:b/>
          <w:color w:val="000000"/>
          <w:sz w:val="24"/>
          <w:szCs w:val="24"/>
          <w:lang w:eastAsia="ru-RU"/>
        </w:rPr>
        <w:t>28</w:t>
      </w:r>
      <w:r w:rsidRPr="00DB5064">
        <w:rPr>
          <w:rFonts w:ascii="Times New Roman" w:eastAsia="Times New Roman" w:hAnsi="Times New Roman" w:cs="Times New Roman"/>
          <w:b/>
          <w:color w:val="000000"/>
          <w:sz w:val="24"/>
          <w:szCs w:val="24"/>
          <w:lang w:eastAsia="ru-RU"/>
        </w:rPr>
        <w:t xml:space="preserve"> баллов.</w:t>
      </w:r>
    </w:p>
    <w:p w:rsidR="00370B3C" w:rsidRPr="00370B3C" w:rsidRDefault="00370B3C" w:rsidP="00370B3C">
      <w:pPr>
        <w:spacing w:after="0" w:line="240" w:lineRule="auto"/>
        <w:rPr>
          <w:rFonts w:ascii="Calibri" w:eastAsia="Times New Roman" w:hAnsi="Calibri" w:cs="Times New Roman"/>
          <w:lang w:eastAsia="ru-RU"/>
        </w:rPr>
        <w:sectPr w:rsidR="00370B3C" w:rsidRPr="00370B3C" w:rsidSect="001F11C4">
          <w:pgSz w:w="11906" w:h="16838"/>
          <w:pgMar w:top="851" w:right="1304" w:bottom="851" w:left="851" w:header="709" w:footer="0" w:gutter="0"/>
          <w:cols w:space="708"/>
          <w:docGrid w:linePitch="360"/>
        </w:sectPr>
      </w:pPr>
    </w:p>
    <w:p w:rsidR="00370B3C" w:rsidRPr="00370B3C" w:rsidRDefault="00370B3C" w:rsidP="00370B3C">
      <w:pPr>
        <w:keepNext/>
        <w:keepLines/>
        <w:spacing w:before="200" w:after="0"/>
        <w:jc w:val="center"/>
        <w:outlineLvl w:val="2"/>
        <w:rPr>
          <w:rFonts w:asciiTheme="majorHAnsi" w:eastAsiaTheme="majorEastAsia" w:hAnsiTheme="majorHAnsi" w:cstheme="majorBidi"/>
          <w:b/>
          <w:bCs/>
          <w:color w:val="4F81BD" w:themeColor="accent1"/>
          <w:lang w:eastAsia="ru-RU"/>
        </w:rPr>
      </w:pPr>
      <w:bookmarkStart w:id="37" w:name="_Toc530599560"/>
      <w:r w:rsidRPr="00370B3C">
        <w:rPr>
          <w:rFonts w:ascii="Times New Roman" w:eastAsiaTheme="majorEastAsia" w:hAnsi="Times New Roman" w:cs="Times New Roman"/>
          <w:b/>
          <w:bCs/>
          <w:color w:val="000000" w:themeColor="text1"/>
          <w:sz w:val="24"/>
          <w:szCs w:val="24"/>
          <w:lang w:eastAsia="ru-RU"/>
        </w:rPr>
        <w:lastRenderedPageBreak/>
        <w:t xml:space="preserve">12. </w:t>
      </w:r>
      <w:r w:rsidRPr="00370B3C">
        <w:rPr>
          <w:rFonts w:ascii="Times New Roman" w:eastAsiaTheme="majorEastAsia" w:hAnsi="Times New Roman" w:cs="Times New Roman"/>
          <w:b/>
          <w:bCs/>
          <w:color w:val="000000" w:themeColor="text1"/>
          <w:sz w:val="24"/>
          <w:lang w:eastAsia="ru-RU"/>
        </w:rPr>
        <w:t>ЗАДАНИЯ ДЛЯ ПРАКТИЧЕСКОГО ЭТАПА ПРОФЕССИОНАЛЬНОГО ЭКЗАМЕНА</w:t>
      </w:r>
      <w:bookmarkEnd w:id="37"/>
    </w:p>
    <w:p w:rsidR="00370B3C" w:rsidRPr="004D45B8" w:rsidRDefault="00370B3C" w:rsidP="00370B3C">
      <w:pPr>
        <w:jc w:val="center"/>
        <w:rPr>
          <w:rFonts w:ascii="Times New Roman" w:eastAsia="Times New Roman" w:hAnsi="Times New Roman" w:cs="Times New Roman"/>
          <w:b/>
          <w:sz w:val="24"/>
          <w:lang w:eastAsia="ru-RU"/>
        </w:rPr>
      </w:pPr>
      <w:r w:rsidRPr="004D45B8">
        <w:rPr>
          <w:rFonts w:ascii="Times New Roman" w:eastAsia="Times New Roman" w:hAnsi="Times New Roman" w:cs="Times New Roman"/>
          <w:b/>
          <w:sz w:val="24"/>
          <w:lang w:eastAsia="ru-RU"/>
        </w:rPr>
        <w:t>ЗАДАНИЕ № 1</w:t>
      </w:r>
    </w:p>
    <w:tbl>
      <w:tblPr>
        <w:tblW w:w="100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3"/>
      </w:tblGrid>
      <w:tr w:rsidR="00370B3C" w:rsidRPr="004D45B8" w:rsidTr="004C5ECF">
        <w:trPr>
          <w:trHeight w:val="2117"/>
        </w:trPr>
        <w:tc>
          <w:tcPr>
            <w:tcW w:w="10023" w:type="dxa"/>
          </w:tcPr>
          <w:p w:rsidR="00370B3C" w:rsidRPr="00CD6AE0" w:rsidRDefault="00370B3C" w:rsidP="00B659B3">
            <w:pPr>
              <w:spacing w:after="0" w:line="240" w:lineRule="auto"/>
              <w:rPr>
                <w:rFonts w:ascii="Times New Roman" w:eastAsia="Times New Roman" w:hAnsi="Times New Roman" w:cs="Times New Roman"/>
                <w:b/>
                <w:sz w:val="24"/>
                <w:szCs w:val="24"/>
                <w:u w:val="single"/>
                <w:lang w:eastAsia="ru-RU"/>
              </w:rPr>
            </w:pPr>
            <w:r w:rsidRPr="00CD6AE0">
              <w:rPr>
                <w:rFonts w:ascii="Times New Roman" w:eastAsia="Times New Roman" w:hAnsi="Times New Roman" w:cs="Times New Roman"/>
                <w:bCs/>
                <w:sz w:val="24"/>
                <w:szCs w:val="24"/>
                <w:u w:val="single"/>
                <w:lang w:eastAsia="ru-RU"/>
              </w:rPr>
              <w:t>Трудовая функция, трудовые действия, умения:</w:t>
            </w:r>
          </w:p>
          <w:p w:rsidR="00CD6AE0" w:rsidRPr="00CD6AE0" w:rsidRDefault="00CD6AE0" w:rsidP="00DD6E21">
            <w:pPr>
              <w:spacing w:after="0" w:line="240" w:lineRule="auto"/>
              <w:jc w:val="both"/>
              <w:rPr>
                <w:rFonts w:ascii="Times New Roman" w:eastAsia="Times New Roman" w:hAnsi="Times New Roman" w:cs="Times New Roman"/>
                <w:b/>
                <w:bCs/>
                <w:color w:val="333333"/>
                <w:sz w:val="24"/>
                <w:szCs w:val="24"/>
                <w:lang w:eastAsia="ru-RU"/>
              </w:rPr>
            </w:pPr>
            <w:r w:rsidRPr="00CD6AE0">
              <w:rPr>
                <w:rFonts w:ascii="Times New Roman" w:eastAsia="Times New Roman" w:hAnsi="Times New Roman" w:cs="Times New Roman"/>
                <w:b/>
                <w:bCs/>
                <w:color w:val="333333"/>
                <w:sz w:val="24"/>
                <w:szCs w:val="24"/>
                <w:lang w:eastAsia="ru-RU"/>
              </w:rPr>
              <w:t>ТД к</w:t>
            </w:r>
            <w:proofErr w:type="gramStart"/>
            <w:r w:rsidRPr="00CD6AE0">
              <w:rPr>
                <w:rFonts w:ascii="Times New Roman" w:eastAsia="Times New Roman" w:hAnsi="Times New Roman" w:cs="Times New Roman"/>
                <w:b/>
                <w:bCs/>
                <w:color w:val="333333"/>
                <w:sz w:val="24"/>
                <w:szCs w:val="24"/>
                <w:lang w:eastAsia="ru-RU"/>
              </w:rPr>
              <w:t xml:space="preserve"> А</w:t>
            </w:r>
            <w:proofErr w:type="gramEnd"/>
            <w:r w:rsidRPr="00CD6AE0">
              <w:rPr>
                <w:rFonts w:ascii="Times New Roman" w:eastAsia="Times New Roman" w:hAnsi="Times New Roman" w:cs="Times New Roman"/>
                <w:b/>
                <w:bCs/>
                <w:color w:val="333333"/>
                <w:sz w:val="24"/>
                <w:szCs w:val="24"/>
                <w:lang w:eastAsia="ru-RU"/>
              </w:rPr>
              <w:t>/01.7</w:t>
            </w:r>
            <w:r w:rsidR="00DD6E21" w:rsidRPr="00CD6AE0">
              <w:rPr>
                <w:rFonts w:ascii="Times New Roman" w:eastAsia="Times New Roman" w:hAnsi="Times New Roman" w:cs="Times New Roman"/>
                <w:b/>
                <w:bCs/>
                <w:color w:val="333333"/>
                <w:sz w:val="24"/>
                <w:szCs w:val="24"/>
                <w:lang w:eastAsia="ru-RU"/>
              </w:rPr>
              <w:t>:</w:t>
            </w:r>
            <w:r w:rsidR="00DD6E21" w:rsidRPr="00CD6AE0">
              <w:rPr>
                <w:rFonts w:ascii="Times New Roman" w:eastAsia="Times New Roman" w:hAnsi="Times New Roman" w:cs="Times New Roman"/>
                <w:bCs/>
                <w:color w:val="333333"/>
                <w:sz w:val="24"/>
                <w:szCs w:val="24"/>
                <w:lang w:eastAsia="ru-RU"/>
              </w:rPr>
              <w:t xml:space="preserve"> </w:t>
            </w:r>
            <w:r w:rsidRPr="00CD6AE0">
              <w:rPr>
                <w:rFonts w:ascii="Times New Roman" w:eastAsia="Times New Roman" w:hAnsi="Times New Roman" w:cs="Times New Roman"/>
                <w:color w:val="333333"/>
                <w:sz w:val="24"/>
                <w:szCs w:val="24"/>
                <w:lang w:eastAsia="ru-RU"/>
              </w:rPr>
              <w:t xml:space="preserve">Анализ полученных данных о производстве энергоносителей и тепловой энергии из возобновляемого сырья </w:t>
            </w:r>
            <w:proofErr w:type="spellStart"/>
            <w:r w:rsidRPr="00CD6AE0">
              <w:rPr>
                <w:rFonts w:ascii="Times New Roman" w:eastAsia="Times New Roman" w:hAnsi="Times New Roman" w:cs="Times New Roman"/>
                <w:color w:val="333333"/>
                <w:sz w:val="24"/>
                <w:szCs w:val="24"/>
                <w:lang w:eastAsia="ru-RU"/>
              </w:rPr>
              <w:t>биотехнологическим</w:t>
            </w:r>
            <w:proofErr w:type="spellEnd"/>
            <w:r w:rsidRPr="00CD6AE0">
              <w:rPr>
                <w:rFonts w:ascii="Times New Roman" w:eastAsia="Times New Roman" w:hAnsi="Times New Roman" w:cs="Times New Roman"/>
                <w:color w:val="333333"/>
                <w:sz w:val="24"/>
                <w:szCs w:val="24"/>
                <w:lang w:eastAsia="ru-RU"/>
              </w:rPr>
              <w:t xml:space="preserve"> методом</w:t>
            </w:r>
            <w:r w:rsidRPr="00CD6AE0">
              <w:rPr>
                <w:rFonts w:ascii="Times New Roman" w:eastAsia="Times New Roman" w:hAnsi="Times New Roman" w:cs="Times New Roman"/>
                <w:b/>
                <w:bCs/>
                <w:color w:val="333333"/>
                <w:sz w:val="24"/>
                <w:szCs w:val="24"/>
                <w:lang w:eastAsia="ru-RU"/>
              </w:rPr>
              <w:t xml:space="preserve"> </w:t>
            </w:r>
          </w:p>
          <w:p w:rsidR="00DD6E21" w:rsidRPr="00CD6AE0" w:rsidRDefault="00CD6AE0" w:rsidP="00B659B3">
            <w:pPr>
              <w:spacing w:after="0" w:line="240" w:lineRule="auto"/>
              <w:jc w:val="both"/>
              <w:rPr>
                <w:rFonts w:ascii="Times New Roman" w:eastAsia="Times New Roman" w:hAnsi="Times New Roman" w:cs="Times New Roman"/>
                <w:bCs/>
                <w:sz w:val="24"/>
                <w:szCs w:val="24"/>
                <w:u w:val="single"/>
                <w:lang w:eastAsia="ru-RU"/>
              </w:rPr>
            </w:pPr>
            <w:r w:rsidRPr="00CD6AE0">
              <w:rPr>
                <w:rFonts w:ascii="Times New Roman" w:eastAsia="Times New Roman" w:hAnsi="Times New Roman" w:cs="Times New Roman"/>
                <w:b/>
                <w:bCs/>
                <w:color w:val="333333"/>
                <w:sz w:val="24"/>
                <w:szCs w:val="24"/>
                <w:lang w:eastAsia="ru-RU"/>
              </w:rPr>
              <w:t>У</w:t>
            </w:r>
            <w:r w:rsidR="00DD6E21" w:rsidRPr="00CD6AE0">
              <w:rPr>
                <w:rFonts w:ascii="Times New Roman" w:eastAsia="Times New Roman" w:hAnsi="Times New Roman" w:cs="Times New Roman"/>
                <w:b/>
                <w:bCs/>
                <w:color w:val="333333"/>
                <w:sz w:val="24"/>
                <w:szCs w:val="24"/>
                <w:lang w:eastAsia="ru-RU"/>
              </w:rPr>
              <w:t xml:space="preserve"> к</w:t>
            </w:r>
            <w:proofErr w:type="gramStart"/>
            <w:r w:rsidR="00DD6E21" w:rsidRPr="00CD6AE0">
              <w:rPr>
                <w:rFonts w:ascii="Times New Roman" w:eastAsia="Times New Roman" w:hAnsi="Times New Roman" w:cs="Times New Roman"/>
                <w:b/>
                <w:bCs/>
                <w:color w:val="333333"/>
                <w:sz w:val="24"/>
                <w:szCs w:val="24"/>
                <w:lang w:eastAsia="ru-RU"/>
              </w:rPr>
              <w:t xml:space="preserve"> А</w:t>
            </w:r>
            <w:proofErr w:type="gramEnd"/>
            <w:r w:rsidR="00DD6E21" w:rsidRPr="00CD6AE0">
              <w:rPr>
                <w:rFonts w:ascii="Times New Roman" w:eastAsia="Times New Roman" w:hAnsi="Times New Roman" w:cs="Times New Roman"/>
                <w:b/>
                <w:bCs/>
                <w:color w:val="333333"/>
                <w:sz w:val="24"/>
                <w:szCs w:val="24"/>
                <w:lang w:eastAsia="ru-RU"/>
              </w:rPr>
              <w:t>/01.</w:t>
            </w:r>
            <w:r w:rsidRPr="00CD6AE0">
              <w:rPr>
                <w:rFonts w:ascii="Times New Roman" w:eastAsia="Times New Roman" w:hAnsi="Times New Roman" w:cs="Times New Roman"/>
                <w:b/>
                <w:bCs/>
                <w:color w:val="333333"/>
                <w:sz w:val="24"/>
                <w:szCs w:val="24"/>
                <w:lang w:eastAsia="ru-RU"/>
              </w:rPr>
              <w:t>7</w:t>
            </w:r>
            <w:r w:rsidR="00DD6E21" w:rsidRPr="00CD6AE0">
              <w:rPr>
                <w:rFonts w:ascii="Times New Roman" w:eastAsia="Times New Roman" w:hAnsi="Times New Roman" w:cs="Times New Roman"/>
                <w:b/>
                <w:bCs/>
                <w:color w:val="333333"/>
                <w:sz w:val="24"/>
                <w:szCs w:val="24"/>
                <w:lang w:eastAsia="ru-RU"/>
              </w:rPr>
              <w:t>:</w:t>
            </w:r>
            <w:r w:rsidR="00DD6E21" w:rsidRPr="00CD6AE0">
              <w:rPr>
                <w:rFonts w:ascii="Times New Roman" w:eastAsia="Times New Roman" w:hAnsi="Times New Roman" w:cs="Times New Roman"/>
                <w:bCs/>
                <w:color w:val="333333"/>
                <w:sz w:val="24"/>
                <w:szCs w:val="24"/>
                <w:lang w:eastAsia="ru-RU"/>
              </w:rPr>
              <w:t xml:space="preserve"> </w:t>
            </w:r>
            <w:r w:rsidRPr="00CD6AE0">
              <w:rPr>
                <w:rFonts w:ascii="Times New Roman" w:eastAsia="Times New Roman" w:hAnsi="Times New Roman" w:cs="Times New Roman"/>
                <w:color w:val="333333"/>
                <w:sz w:val="24"/>
                <w:szCs w:val="24"/>
                <w:lang w:eastAsia="ru-RU"/>
              </w:rPr>
              <w:t xml:space="preserve">Анализировать данные о производстве энергоносителей и тепловой энергии из возобновляемого сырья </w:t>
            </w:r>
            <w:proofErr w:type="spellStart"/>
            <w:r w:rsidRPr="00CD6AE0">
              <w:rPr>
                <w:rFonts w:ascii="Times New Roman" w:eastAsia="Times New Roman" w:hAnsi="Times New Roman" w:cs="Times New Roman"/>
                <w:color w:val="333333"/>
                <w:sz w:val="24"/>
                <w:szCs w:val="24"/>
                <w:lang w:eastAsia="ru-RU"/>
              </w:rPr>
              <w:t>биотехнологическим</w:t>
            </w:r>
            <w:proofErr w:type="spellEnd"/>
            <w:r w:rsidRPr="00CD6AE0">
              <w:rPr>
                <w:rFonts w:ascii="Times New Roman" w:eastAsia="Times New Roman" w:hAnsi="Times New Roman" w:cs="Times New Roman"/>
                <w:color w:val="333333"/>
                <w:sz w:val="24"/>
                <w:szCs w:val="24"/>
                <w:lang w:eastAsia="ru-RU"/>
              </w:rPr>
              <w:t xml:space="preserve"> методом</w:t>
            </w:r>
            <w:r w:rsidRPr="00CD6AE0">
              <w:rPr>
                <w:rFonts w:ascii="Times New Roman" w:eastAsia="Times New Roman" w:hAnsi="Times New Roman" w:cs="Times New Roman"/>
                <w:bCs/>
                <w:sz w:val="24"/>
                <w:szCs w:val="24"/>
                <w:u w:val="single"/>
                <w:lang w:eastAsia="ru-RU"/>
              </w:rPr>
              <w:t xml:space="preserve"> </w:t>
            </w:r>
          </w:p>
          <w:p w:rsidR="00CD6AE0" w:rsidRPr="00CD6AE0" w:rsidRDefault="00CD6AE0" w:rsidP="00B659B3">
            <w:pPr>
              <w:spacing w:after="0" w:line="240" w:lineRule="auto"/>
              <w:jc w:val="both"/>
              <w:rPr>
                <w:rFonts w:ascii="Times New Roman" w:eastAsia="Times New Roman" w:hAnsi="Times New Roman" w:cs="Times New Roman"/>
                <w:bCs/>
                <w:sz w:val="24"/>
                <w:szCs w:val="24"/>
                <w:u w:val="single"/>
                <w:lang w:eastAsia="ru-RU"/>
              </w:rPr>
            </w:pPr>
            <w:r w:rsidRPr="00CD6AE0">
              <w:rPr>
                <w:rFonts w:ascii="Times New Roman" w:eastAsia="Times New Roman" w:hAnsi="Times New Roman" w:cs="Times New Roman"/>
                <w:b/>
                <w:bCs/>
                <w:color w:val="333333"/>
                <w:sz w:val="24"/>
                <w:szCs w:val="24"/>
                <w:lang w:eastAsia="ru-RU"/>
              </w:rPr>
              <w:t>ТД к</w:t>
            </w:r>
            <w:proofErr w:type="gramStart"/>
            <w:r w:rsidRPr="00CD6AE0">
              <w:rPr>
                <w:rFonts w:ascii="Times New Roman" w:eastAsia="Times New Roman" w:hAnsi="Times New Roman" w:cs="Times New Roman"/>
                <w:b/>
                <w:bCs/>
                <w:color w:val="333333"/>
                <w:sz w:val="24"/>
                <w:szCs w:val="24"/>
                <w:lang w:eastAsia="ru-RU"/>
              </w:rPr>
              <w:t xml:space="preserve"> А</w:t>
            </w:r>
            <w:proofErr w:type="gramEnd"/>
            <w:r w:rsidRPr="00CD6AE0">
              <w:rPr>
                <w:rFonts w:ascii="Times New Roman" w:eastAsia="Times New Roman" w:hAnsi="Times New Roman" w:cs="Times New Roman"/>
                <w:b/>
                <w:bCs/>
                <w:color w:val="333333"/>
                <w:sz w:val="24"/>
                <w:szCs w:val="24"/>
                <w:lang w:eastAsia="ru-RU"/>
              </w:rPr>
              <w:t>/02.7:</w:t>
            </w:r>
            <w:r w:rsidRPr="00CD6AE0">
              <w:rPr>
                <w:rFonts w:ascii="Times New Roman" w:eastAsia="Times New Roman" w:hAnsi="Times New Roman" w:cs="Times New Roman"/>
                <w:bCs/>
                <w:color w:val="333333"/>
                <w:sz w:val="24"/>
                <w:szCs w:val="24"/>
                <w:lang w:eastAsia="ru-RU"/>
              </w:rPr>
              <w:t xml:space="preserve"> </w:t>
            </w:r>
            <w:r w:rsidRPr="00CD6AE0">
              <w:rPr>
                <w:rFonts w:ascii="Times New Roman" w:eastAsia="Times New Roman" w:hAnsi="Times New Roman" w:cs="Times New Roman"/>
                <w:color w:val="333333"/>
                <w:sz w:val="24"/>
                <w:szCs w:val="24"/>
                <w:lang w:eastAsia="ru-RU"/>
              </w:rPr>
              <w:t xml:space="preserve">Оценка ведения подразделениями технического процесса производства энергоносителей и тепловой энергии </w:t>
            </w:r>
            <w:proofErr w:type="spellStart"/>
            <w:r w:rsidRPr="00CD6AE0">
              <w:rPr>
                <w:rFonts w:ascii="Times New Roman" w:eastAsia="Times New Roman" w:hAnsi="Times New Roman" w:cs="Times New Roman"/>
                <w:color w:val="333333"/>
                <w:sz w:val="24"/>
                <w:szCs w:val="24"/>
                <w:lang w:eastAsia="ru-RU"/>
              </w:rPr>
              <w:t>биотехнологическим</w:t>
            </w:r>
            <w:proofErr w:type="spellEnd"/>
            <w:r w:rsidRPr="00CD6AE0">
              <w:rPr>
                <w:rFonts w:ascii="Times New Roman" w:eastAsia="Times New Roman" w:hAnsi="Times New Roman" w:cs="Times New Roman"/>
                <w:color w:val="333333"/>
                <w:sz w:val="24"/>
                <w:szCs w:val="24"/>
                <w:lang w:eastAsia="ru-RU"/>
              </w:rPr>
              <w:t xml:space="preserve"> методом</w:t>
            </w:r>
          </w:p>
          <w:p w:rsidR="00CD6AE0" w:rsidRPr="00CD6AE0" w:rsidRDefault="00CD6AE0" w:rsidP="00B659B3">
            <w:pPr>
              <w:spacing w:after="0" w:line="240" w:lineRule="auto"/>
              <w:jc w:val="both"/>
              <w:rPr>
                <w:rFonts w:ascii="Times New Roman" w:eastAsia="Times New Roman" w:hAnsi="Times New Roman" w:cs="Times New Roman"/>
                <w:bCs/>
                <w:sz w:val="24"/>
                <w:szCs w:val="24"/>
                <w:u w:val="single"/>
                <w:lang w:eastAsia="ru-RU"/>
              </w:rPr>
            </w:pPr>
          </w:p>
          <w:p w:rsidR="00370B3C" w:rsidRPr="00CD6AE0" w:rsidRDefault="00DD6E21" w:rsidP="00B659B3">
            <w:pPr>
              <w:spacing w:after="0" w:line="240" w:lineRule="auto"/>
              <w:jc w:val="both"/>
              <w:rPr>
                <w:rFonts w:ascii="Times New Roman" w:eastAsia="Times New Roman" w:hAnsi="Times New Roman" w:cs="Times New Roman"/>
                <w:bCs/>
                <w:sz w:val="24"/>
                <w:szCs w:val="24"/>
                <w:u w:val="single"/>
                <w:lang w:eastAsia="ru-RU"/>
              </w:rPr>
            </w:pPr>
            <w:r w:rsidRPr="00CD6AE0">
              <w:rPr>
                <w:rFonts w:ascii="Times New Roman" w:eastAsia="Times New Roman" w:hAnsi="Times New Roman" w:cs="Times New Roman"/>
                <w:bCs/>
                <w:sz w:val="24"/>
                <w:szCs w:val="24"/>
                <w:u w:val="single"/>
                <w:lang w:eastAsia="ru-RU"/>
              </w:rPr>
              <w:t>З</w:t>
            </w:r>
            <w:r w:rsidR="00370B3C" w:rsidRPr="00CD6AE0">
              <w:rPr>
                <w:rFonts w:ascii="Times New Roman" w:eastAsia="Times New Roman" w:hAnsi="Times New Roman" w:cs="Times New Roman"/>
                <w:bCs/>
                <w:sz w:val="24"/>
                <w:szCs w:val="24"/>
                <w:u w:val="single"/>
                <w:lang w:eastAsia="ru-RU"/>
              </w:rPr>
              <w:t>адание:</w:t>
            </w:r>
          </w:p>
          <w:p w:rsidR="00CD6AE0" w:rsidRPr="00CD6AE0" w:rsidRDefault="00CD6AE0" w:rsidP="00CD6AE0">
            <w:pPr>
              <w:spacing w:after="0" w:line="240" w:lineRule="auto"/>
              <w:jc w:val="both"/>
              <w:rPr>
                <w:rFonts w:ascii="Times New Roman" w:hAnsi="Times New Roman" w:cs="Times New Roman"/>
                <w:sz w:val="24"/>
                <w:szCs w:val="24"/>
              </w:rPr>
            </w:pPr>
            <w:r w:rsidRPr="00CD6AE0">
              <w:rPr>
                <w:rFonts w:ascii="Times New Roman" w:hAnsi="Times New Roman" w:cs="Times New Roman"/>
                <w:sz w:val="24"/>
                <w:szCs w:val="24"/>
              </w:rPr>
              <w:t xml:space="preserve">В Брянской области планируется строительство предприятия для производства </w:t>
            </w:r>
            <w:proofErr w:type="spellStart"/>
            <w:r w:rsidRPr="00CD6AE0">
              <w:rPr>
                <w:rFonts w:ascii="Times New Roman" w:hAnsi="Times New Roman" w:cs="Times New Roman"/>
                <w:sz w:val="24"/>
                <w:szCs w:val="24"/>
              </w:rPr>
              <w:t>биогаза</w:t>
            </w:r>
            <w:proofErr w:type="spellEnd"/>
            <w:r w:rsidRPr="00CD6AE0">
              <w:rPr>
                <w:rFonts w:ascii="Times New Roman" w:hAnsi="Times New Roman" w:cs="Times New Roman"/>
                <w:sz w:val="24"/>
                <w:szCs w:val="24"/>
              </w:rPr>
              <w:t xml:space="preserve">. Планируемый пуск установки – июнь 2020 г. </w:t>
            </w:r>
          </w:p>
          <w:p w:rsidR="00CD6AE0" w:rsidRPr="00CD6AE0" w:rsidRDefault="00CD6AE0" w:rsidP="00CD6AE0">
            <w:pPr>
              <w:spacing w:after="0" w:line="240" w:lineRule="auto"/>
              <w:jc w:val="both"/>
              <w:rPr>
                <w:rFonts w:ascii="Times New Roman" w:hAnsi="Times New Roman" w:cs="Times New Roman"/>
                <w:sz w:val="24"/>
                <w:szCs w:val="24"/>
              </w:rPr>
            </w:pPr>
            <w:r w:rsidRPr="00CD6AE0">
              <w:rPr>
                <w:rFonts w:ascii="Times New Roman" w:hAnsi="Times New Roman" w:cs="Times New Roman"/>
                <w:sz w:val="24"/>
                <w:szCs w:val="24"/>
              </w:rPr>
              <w:t xml:space="preserve">Рассчитайте мощность </w:t>
            </w:r>
            <w:proofErr w:type="spellStart"/>
            <w:r w:rsidRPr="00CD6AE0">
              <w:rPr>
                <w:rFonts w:ascii="Times New Roman" w:hAnsi="Times New Roman" w:cs="Times New Roman"/>
                <w:sz w:val="24"/>
                <w:szCs w:val="24"/>
              </w:rPr>
              <w:t>пилотной</w:t>
            </w:r>
            <w:proofErr w:type="spellEnd"/>
            <w:r w:rsidRPr="00CD6AE0">
              <w:rPr>
                <w:rFonts w:ascii="Times New Roman" w:hAnsi="Times New Roman" w:cs="Times New Roman"/>
                <w:sz w:val="24"/>
                <w:szCs w:val="24"/>
              </w:rPr>
              <w:t xml:space="preserve"> установки по производству </w:t>
            </w:r>
            <w:proofErr w:type="spellStart"/>
            <w:r w:rsidRPr="00CD6AE0">
              <w:rPr>
                <w:rFonts w:ascii="Times New Roman" w:hAnsi="Times New Roman" w:cs="Times New Roman"/>
                <w:sz w:val="24"/>
                <w:szCs w:val="24"/>
              </w:rPr>
              <w:t>биогаза</w:t>
            </w:r>
            <w:proofErr w:type="spellEnd"/>
            <w:r w:rsidRPr="00CD6AE0">
              <w:rPr>
                <w:rFonts w:ascii="Times New Roman" w:hAnsi="Times New Roman" w:cs="Times New Roman"/>
                <w:sz w:val="24"/>
                <w:szCs w:val="24"/>
              </w:rPr>
              <w:t xml:space="preserve"> в зависимости от вида исходного сырья и месячного количества его загрузки.</w:t>
            </w:r>
          </w:p>
          <w:p w:rsidR="00CD6AE0" w:rsidRPr="00CD6AE0" w:rsidRDefault="00CD6AE0" w:rsidP="00CD6AE0">
            <w:pPr>
              <w:spacing w:after="0" w:line="240" w:lineRule="auto"/>
              <w:jc w:val="both"/>
              <w:rPr>
                <w:rFonts w:ascii="Times New Roman" w:hAnsi="Times New Roman" w:cs="Times New Roman"/>
                <w:sz w:val="24"/>
                <w:szCs w:val="24"/>
              </w:rPr>
            </w:pPr>
          </w:p>
          <w:p w:rsidR="00CD6AE0" w:rsidRPr="00CD6AE0" w:rsidRDefault="00CD6AE0" w:rsidP="00CD6AE0">
            <w:pPr>
              <w:spacing w:after="0" w:line="240" w:lineRule="auto"/>
              <w:jc w:val="both"/>
              <w:rPr>
                <w:rFonts w:ascii="Times New Roman" w:hAnsi="Times New Roman" w:cs="Times New Roman"/>
                <w:sz w:val="24"/>
                <w:szCs w:val="24"/>
              </w:rPr>
            </w:pPr>
            <w:r w:rsidRPr="00CD6AE0">
              <w:rPr>
                <w:rFonts w:ascii="Times New Roman" w:hAnsi="Times New Roman" w:cs="Times New Roman"/>
                <w:sz w:val="24"/>
                <w:szCs w:val="24"/>
              </w:rPr>
              <w:t>Исходные данные:</w:t>
            </w:r>
          </w:p>
          <w:p w:rsidR="00CD6AE0" w:rsidRPr="00CD6AE0" w:rsidRDefault="00CD6AE0" w:rsidP="00CD6AE0">
            <w:pPr>
              <w:spacing w:after="0" w:line="240" w:lineRule="auto"/>
              <w:jc w:val="both"/>
              <w:rPr>
                <w:rFonts w:ascii="Times New Roman" w:hAnsi="Times New Roman" w:cs="Times New Roman"/>
                <w:sz w:val="24"/>
                <w:szCs w:val="24"/>
              </w:rPr>
            </w:pPr>
            <w:r w:rsidRPr="00CD6AE0">
              <w:rPr>
                <w:rFonts w:ascii="Times New Roman" w:hAnsi="Times New Roman" w:cs="Times New Roman"/>
                <w:sz w:val="24"/>
                <w:szCs w:val="24"/>
              </w:rPr>
              <w:t>Свиней – 20 голов;</w:t>
            </w:r>
          </w:p>
          <w:p w:rsidR="00CD6AE0" w:rsidRPr="00CD6AE0" w:rsidRDefault="00CD6AE0" w:rsidP="00CD6AE0">
            <w:pPr>
              <w:spacing w:after="0" w:line="240" w:lineRule="auto"/>
              <w:jc w:val="both"/>
              <w:rPr>
                <w:rFonts w:ascii="Times New Roman" w:hAnsi="Times New Roman" w:cs="Times New Roman"/>
                <w:sz w:val="24"/>
                <w:szCs w:val="24"/>
              </w:rPr>
            </w:pPr>
            <w:r w:rsidRPr="00CD6AE0">
              <w:rPr>
                <w:rFonts w:ascii="Times New Roman" w:hAnsi="Times New Roman" w:cs="Times New Roman"/>
                <w:sz w:val="24"/>
                <w:szCs w:val="24"/>
              </w:rPr>
              <w:t>Кур – 35 голов.</w:t>
            </w:r>
          </w:p>
          <w:p w:rsidR="00CD6AE0" w:rsidRPr="00CD6AE0" w:rsidRDefault="00CD6AE0" w:rsidP="00CD6AE0">
            <w:pPr>
              <w:spacing w:after="0" w:line="240" w:lineRule="auto"/>
              <w:jc w:val="both"/>
              <w:rPr>
                <w:rFonts w:ascii="Times New Roman" w:hAnsi="Times New Roman" w:cs="Times New Roman"/>
                <w:sz w:val="24"/>
                <w:szCs w:val="24"/>
              </w:rPr>
            </w:pPr>
          </w:p>
          <w:p w:rsidR="00CD6AE0" w:rsidRPr="00CD6AE0" w:rsidRDefault="00CD6AE0" w:rsidP="00CD6AE0">
            <w:pPr>
              <w:spacing w:after="0" w:line="240" w:lineRule="auto"/>
              <w:jc w:val="both"/>
              <w:rPr>
                <w:rFonts w:ascii="Times New Roman" w:hAnsi="Times New Roman" w:cs="Times New Roman"/>
                <w:sz w:val="24"/>
                <w:szCs w:val="24"/>
              </w:rPr>
            </w:pPr>
            <w:r w:rsidRPr="00CD6AE0">
              <w:rPr>
                <w:rFonts w:ascii="Times New Roman" w:hAnsi="Times New Roman" w:cs="Times New Roman"/>
                <w:sz w:val="24"/>
                <w:szCs w:val="24"/>
              </w:rPr>
              <w:t>Ежесуточный объем экскрементов, получаемых от каждого животного</w:t>
            </w:r>
          </w:p>
          <w:p w:rsidR="00CD6AE0" w:rsidRPr="00CD6AE0" w:rsidRDefault="00CD6AE0" w:rsidP="00CD6AE0">
            <w:pPr>
              <w:spacing w:after="0" w:line="240" w:lineRule="auto"/>
              <w:jc w:val="both"/>
              <w:rPr>
                <w:rFonts w:ascii="Times New Roman" w:hAnsi="Times New Roman" w:cs="Times New Roman"/>
                <w:sz w:val="24"/>
                <w:szCs w:val="24"/>
              </w:rPr>
            </w:pPr>
            <w:r w:rsidRPr="00CD6AE0">
              <w:rPr>
                <w:rFonts w:ascii="Times New Roman" w:hAnsi="Times New Roman" w:cs="Times New Roman"/>
                <w:sz w:val="24"/>
                <w:szCs w:val="24"/>
              </w:rPr>
              <w:t>Свиньи - 4,5 кг (с влажностью 85%)</w:t>
            </w:r>
          </w:p>
          <w:p w:rsidR="00CD6AE0" w:rsidRPr="00CD6AE0" w:rsidRDefault="00CD6AE0" w:rsidP="00CD6AE0">
            <w:pPr>
              <w:spacing w:after="0" w:line="240" w:lineRule="auto"/>
              <w:jc w:val="both"/>
              <w:rPr>
                <w:rFonts w:ascii="Times New Roman" w:hAnsi="Times New Roman" w:cs="Times New Roman"/>
                <w:sz w:val="24"/>
                <w:szCs w:val="24"/>
              </w:rPr>
            </w:pPr>
            <w:r w:rsidRPr="00CD6AE0">
              <w:rPr>
                <w:rFonts w:ascii="Times New Roman" w:hAnsi="Times New Roman" w:cs="Times New Roman"/>
                <w:sz w:val="24"/>
                <w:szCs w:val="24"/>
              </w:rPr>
              <w:t>Куры - 0,17 кг (при влажности 75%)</w:t>
            </w:r>
          </w:p>
          <w:p w:rsidR="00CD6AE0" w:rsidRPr="00CD6AE0" w:rsidRDefault="00CD6AE0" w:rsidP="00CD6AE0">
            <w:pPr>
              <w:spacing w:after="0" w:line="240" w:lineRule="auto"/>
              <w:jc w:val="both"/>
              <w:rPr>
                <w:rFonts w:ascii="Times New Roman" w:hAnsi="Times New Roman" w:cs="Times New Roman"/>
                <w:sz w:val="24"/>
                <w:szCs w:val="24"/>
              </w:rPr>
            </w:pPr>
          </w:p>
          <w:p w:rsidR="00CD6AE0" w:rsidRPr="00CD6AE0" w:rsidRDefault="00CD6AE0" w:rsidP="00CD6AE0">
            <w:pPr>
              <w:spacing w:after="0" w:line="240" w:lineRule="auto"/>
              <w:jc w:val="both"/>
              <w:rPr>
                <w:rFonts w:ascii="Times New Roman" w:hAnsi="Times New Roman" w:cs="Times New Roman"/>
                <w:sz w:val="24"/>
                <w:szCs w:val="24"/>
              </w:rPr>
            </w:pPr>
            <w:r w:rsidRPr="00CD6AE0">
              <w:rPr>
                <w:rFonts w:ascii="Times New Roman" w:hAnsi="Times New Roman" w:cs="Times New Roman"/>
                <w:sz w:val="24"/>
                <w:szCs w:val="24"/>
              </w:rPr>
              <w:t xml:space="preserve">Количество </w:t>
            </w:r>
            <w:proofErr w:type="gramStart"/>
            <w:r w:rsidRPr="00CD6AE0">
              <w:rPr>
                <w:rFonts w:ascii="Times New Roman" w:hAnsi="Times New Roman" w:cs="Times New Roman"/>
                <w:sz w:val="24"/>
                <w:szCs w:val="24"/>
              </w:rPr>
              <w:t xml:space="preserve">биологического газа, полученного от килограмма </w:t>
            </w:r>
            <w:proofErr w:type="spellStart"/>
            <w:r w:rsidRPr="00CD6AE0">
              <w:rPr>
                <w:rFonts w:ascii="Times New Roman" w:hAnsi="Times New Roman" w:cs="Times New Roman"/>
                <w:sz w:val="24"/>
                <w:szCs w:val="24"/>
              </w:rPr>
              <w:t>экскрементного</w:t>
            </w:r>
            <w:proofErr w:type="spellEnd"/>
            <w:r w:rsidRPr="00CD6AE0">
              <w:rPr>
                <w:rFonts w:ascii="Times New Roman" w:hAnsi="Times New Roman" w:cs="Times New Roman"/>
                <w:sz w:val="24"/>
                <w:szCs w:val="24"/>
              </w:rPr>
              <w:t xml:space="preserve"> исходного материала при этом составит</w:t>
            </w:r>
            <w:proofErr w:type="gramEnd"/>
            <w:r w:rsidRPr="00CD6AE0">
              <w:rPr>
                <w:rFonts w:ascii="Times New Roman" w:hAnsi="Times New Roman" w:cs="Times New Roman"/>
                <w:sz w:val="24"/>
                <w:szCs w:val="24"/>
              </w:rPr>
              <w:t>:</w:t>
            </w:r>
          </w:p>
          <w:p w:rsidR="00CD6AE0" w:rsidRPr="00CD6AE0" w:rsidRDefault="00CD6AE0" w:rsidP="00CD6AE0">
            <w:pPr>
              <w:spacing w:after="0" w:line="240" w:lineRule="auto"/>
              <w:jc w:val="both"/>
              <w:rPr>
                <w:rFonts w:ascii="Times New Roman" w:hAnsi="Times New Roman" w:cs="Times New Roman"/>
                <w:sz w:val="24"/>
                <w:szCs w:val="24"/>
              </w:rPr>
            </w:pPr>
            <w:r w:rsidRPr="00CD6AE0">
              <w:rPr>
                <w:rFonts w:ascii="Times New Roman" w:hAnsi="Times New Roman" w:cs="Times New Roman"/>
                <w:sz w:val="24"/>
                <w:szCs w:val="24"/>
              </w:rPr>
              <w:t>Свиной навоз — с 0,05 до 0,09 м</w:t>
            </w:r>
            <w:r w:rsidRPr="00CD6AE0">
              <w:rPr>
                <w:rFonts w:ascii="Times New Roman" w:hAnsi="Times New Roman" w:cs="Times New Roman"/>
                <w:sz w:val="24"/>
                <w:szCs w:val="24"/>
                <w:vertAlign w:val="superscript"/>
              </w:rPr>
              <w:t>3</w:t>
            </w:r>
            <w:r w:rsidRPr="00CD6AE0">
              <w:rPr>
                <w:rFonts w:ascii="Times New Roman" w:hAnsi="Times New Roman" w:cs="Times New Roman"/>
                <w:sz w:val="24"/>
                <w:szCs w:val="24"/>
              </w:rPr>
              <w:t>;</w:t>
            </w:r>
          </w:p>
          <w:p w:rsidR="00CD6AE0" w:rsidRPr="00CD6AE0" w:rsidRDefault="00CD6AE0" w:rsidP="00CD6AE0">
            <w:pPr>
              <w:spacing w:after="0" w:line="240" w:lineRule="auto"/>
              <w:jc w:val="both"/>
              <w:rPr>
                <w:rFonts w:ascii="Times New Roman" w:hAnsi="Times New Roman" w:cs="Times New Roman"/>
                <w:sz w:val="24"/>
                <w:szCs w:val="24"/>
              </w:rPr>
            </w:pPr>
            <w:r w:rsidRPr="00CD6AE0">
              <w:rPr>
                <w:rFonts w:ascii="Times New Roman" w:hAnsi="Times New Roman" w:cs="Times New Roman"/>
                <w:sz w:val="24"/>
                <w:szCs w:val="24"/>
              </w:rPr>
              <w:t>Куриный помет — с 0,05 до 0,09 м</w:t>
            </w:r>
            <w:r w:rsidRPr="00CD6AE0">
              <w:rPr>
                <w:rFonts w:ascii="Times New Roman" w:hAnsi="Times New Roman" w:cs="Times New Roman"/>
                <w:sz w:val="24"/>
                <w:szCs w:val="24"/>
                <w:vertAlign w:val="superscript"/>
              </w:rPr>
              <w:t>3</w:t>
            </w:r>
            <w:r w:rsidRPr="00CD6AE0">
              <w:rPr>
                <w:rFonts w:ascii="Times New Roman" w:hAnsi="Times New Roman" w:cs="Times New Roman"/>
                <w:sz w:val="24"/>
                <w:szCs w:val="24"/>
              </w:rPr>
              <w:t>.</w:t>
            </w:r>
          </w:p>
          <w:p w:rsidR="00DD6E21" w:rsidRPr="00CD6AE0" w:rsidRDefault="00DD6E21" w:rsidP="00DD6E21">
            <w:pPr>
              <w:spacing w:after="0" w:line="240" w:lineRule="auto"/>
              <w:rPr>
                <w:rFonts w:ascii="Times New Roman" w:eastAsia="Times New Roman" w:hAnsi="Times New Roman" w:cs="Times New Roman"/>
                <w:color w:val="333333"/>
                <w:sz w:val="24"/>
                <w:szCs w:val="24"/>
                <w:lang w:eastAsia="ru-RU"/>
              </w:rPr>
            </w:pPr>
          </w:p>
          <w:p w:rsidR="00950EEC" w:rsidRPr="00CD6AE0" w:rsidRDefault="00950EEC" w:rsidP="004D45B8">
            <w:pPr>
              <w:spacing w:after="0" w:line="240" w:lineRule="auto"/>
              <w:jc w:val="both"/>
              <w:rPr>
                <w:rFonts w:ascii="Times New Roman" w:eastAsia="Times New Roman" w:hAnsi="Times New Roman" w:cs="Times New Roman"/>
                <w:bCs/>
                <w:sz w:val="24"/>
                <w:szCs w:val="24"/>
                <w:lang w:eastAsia="ru-RU"/>
              </w:rPr>
            </w:pPr>
            <w:r w:rsidRPr="00CD6AE0">
              <w:rPr>
                <w:rFonts w:ascii="Times New Roman" w:eastAsia="Times New Roman" w:hAnsi="Times New Roman" w:cs="Times New Roman"/>
                <w:bCs/>
                <w:sz w:val="24"/>
                <w:szCs w:val="24"/>
                <w:lang w:eastAsia="ru-RU"/>
              </w:rPr>
              <w:t xml:space="preserve">Условия выполнения задания: </w:t>
            </w:r>
          </w:p>
          <w:p w:rsidR="00484F28" w:rsidRPr="00CD6AE0" w:rsidRDefault="00484F28" w:rsidP="004D45B8">
            <w:pPr>
              <w:spacing w:after="0" w:line="240" w:lineRule="auto"/>
              <w:jc w:val="both"/>
              <w:rPr>
                <w:rFonts w:ascii="Times New Roman" w:eastAsia="Times New Roman" w:hAnsi="Times New Roman" w:cs="Times New Roman"/>
                <w:bCs/>
                <w:sz w:val="24"/>
                <w:szCs w:val="24"/>
                <w:lang w:eastAsia="ru-RU"/>
              </w:rPr>
            </w:pPr>
            <w:r w:rsidRPr="00CD6AE0">
              <w:rPr>
                <w:rFonts w:ascii="Times New Roman" w:eastAsia="Times New Roman" w:hAnsi="Times New Roman" w:cs="Times New Roman"/>
                <w:bCs/>
                <w:sz w:val="24"/>
                <w:szCs w:val="24"/>
                <w:lang w:eastAsia="ru-RU"/>
              </w:rPr>
              <w:t>Место проведения экзамена – аудитория.</w:t>
            </w:r>
          </w:p>
          <w:p w:rsidR="007C4E7C" w:rsidRPr="00CD6AE0" w:rsidRDefault="004D45B8" w:rsidP="004D45B8">
            <w:pPr>
              <w:spacing w:after="0" w:line="240" w:lineRule="auto"/>
              <w:jc w:val="both"/>
              <w:rPr>
                <w:rFonts w:ascii="Times New Roman" w:eastAsia="Times New Roman" w:hAnsi="Times New Roman" w:cs="Times New Roman"/>
                <w:bCs/>
                <w:sz w:val="24"/>
                <w:szCs w:val="24"/>
                <w:lang w:eastAsia="ru-RU"/>
              </w:rPr>
            </w:pPr>
            <w:r w:rsidRPr="00CD6AE0">
              <w:rPr>
                <w:rFonts w:ascii="Times New Roman" w:eastAsia="Times New Roman" w:hAnsi="Times New Roman" w:cs="Times New Roman"/>
                <w:bCs/>
                <w:sz w:val="24"/>
                <w:szCs w:val="24"/>
                <w:lang w:eastAsia="ru-RU"/>
              </w:rPr>
              <w:t xml:space="preserve">Соискатель может пользоваться </w:t>
            </w:r>
            <w:r w:rsidR="00954A26" w:rsidRPr="00CD6AE0">
              <w:rPr>
                <w:rFonts w:ascii="Times New Roman" w:eastAsia="Times New Roman" w:hAnsi="Times New Roman" w:cs="Times New Roman"/>
                <w:color w:val="333333"/>
                <w:sz w:val="24"/>
                <w:szCs w:val="24"/>
                <w:lang w:eastAsia="ru-RU"/>
              </w:rPr>
              <w:t>нормативно техническими документами</w:t>
            </w:r>
          </w:p>
          <w:p w:rsidR="00B67B00" w:rsidRPr="004D45B8" w:rsidRDefault="00950EEC" w:rsidP="004D45B8">
            <w:pPr>
              <w:spacing w:after="0" w:line="240" w:lineRule="auto"/>
              <w:jc w:val="both"/>
              <w:rPr>
                <w:rFonts w:ascii="Times New Roman" w:eastAsia="Times New Roman" w:hAnsi="Times New Roman" w:cs="Times New Roman"/>
                <w:sz w:val="24"/>
                <w:szCs w:val="24"/>
                <w:lang w:eastAsia="ru-RU"/>
              </w:rPr>
            </w:pPr>
            <w:r w:rsidRPr="00CD6AE0">
              <w:rPr>
                <w:rFonts w:ascii="Times New Roman" w:eastAsia="Times New Roman" w:hAnsi="Times New Roman" w:cs="Times New Roman"/>
                <w:bCs/>
                <w:sz w:val="24"/>
                <w:szCs w:val="24"/>
                <w:lang w:eastAsia="ru-RU"/>
              </w:rPr>
              <w:t>Максимальное время выполнения задания: 60 мин.</w:t>
            </w:r>
          </w:p>
        </w:tc>
      </w:tr>
    </w:tbl>
    <w:p w:rsidR="002F1524" w:rsidRPr="00655357" w:rsidRDefault="002F1524" w:rsidP="00B659B3">
      <w:pPr>
        <w:spacing w:after="0" w:line="240" w:lineRule="auto"/>
        <w:jc w:val="center"/>
        <w:rPr>
          <w:rFonts w:ascii="Times New Roman" w:eastAsia="Times New Roman" w:hAnsi="Times New Roman" w:cs="Times New Roman"/>
          <w:b/>
          <w:bCs/>
          <w:sz w:val="24"/>
          <w:lang w:eastAsia="ru-RU"/>
        </w:rPr>
      </w:pPr>
    </w:p>
    <w:p w:rsidR="002E7F10" w:rsidRPr="005B42E2" w:rsidRDefault="002E7F10" w:rsidP="005B42E2">
      <w:pPr>
        <w:spacing w:after="0" w:line="240" w:lineRule="auto"/>
        <w:ind w:firstLine="709"/>
        <w:jc w:val="both"/>
        <w:rPr>
          <w:rFonts w:ascii="Times New Roman" w:eastAsia="Times New Roman" w:hAnsi="Times New Roman" w:cs="Times New Roman"/>
          <w:lang w:eastAsia="ru-RU"/>
        </w:rPr>
      </w:pPr>
      <w:r w:rsidRPr="005B42E2">
        <w:rPr>
          <w:rFonts w:ascii="Times New Roman" w:eastAsia="Times New Roman" w:hAnsi="Times New Roman" w:cs="Times New Roman"/>
          <w:lang w:eastAsia="ru-RU"/>
        </w:rPr>
        <w:t xml:space="preserve">б) задание для оформления и защиты </w:t>
      </w:r>
      <w:proofErr w:type="spellStart"/>
      <w:r w:rsidRPr="005B42E2">
        <w:rPr>
          <w:rFonts w:ascii="Times New Roman" w:eastAsia="Times New Roman" w:hAnsi="Times New Roman" w:cs="Times New Roman"/>
          <w:lang w:eastAsia="ru-RU"/>
        </w:rPr>
        <w:t>портфолио</w:t>
      </w:r>
      <w:proofErr w:type="spellEnd"/>
      <w:r w:rsidRPr="005B42E2">
        <w:rPr>
          <w:rFonts w:ascii="Times New Roman" w:eastAsia="Times New Roman" w:hAnsi="Times New Roman" w:cs="Times New Roman"/>
          <w:lang w:eastAsia="ru-RU"/>
        </w:rPr>
        <w:t>:</w:t>
      </w:r>
    </w:p>
    <w:p w:rsidR="00FE04DC" w:rsidRDefault="00FE04DC" w:rsidP="00FE04DC">
      <w:pPr>
        <w:spacing w:after="0" w:line="240" w:lineRule="auto"/>
        <w:ind w:firstLine="709"/>
        <w:jc w:val="both"/>
        <w:rPr>
          <w:rFonts w:ascii="Times New Roman" w:hAnsi="Times New Roman" w:cs="Times New Roman"/>
          <w:sz w:val="24"/>
          <w:szCs w:val="24"/>
        </w:rPr>
      </w:pPr>
      <w:r w:rsidRPr="00CD6AE0">
        <w:rPr>
          <w:rFonts w:ascii="Times New Roman" w:eastAsia="Times New Roman" w:hAnsi="Times New Roman" w:cs="Times New Roman"/>
          <w:b/>
          <w:bCs/>
          <w:color w:val="333333"/>
          <w:sz w:val="24"/>
          <w:szCs w:val="24"/>
          <w:lang w:eastAsia="ru-RU"/>
        </w:rPr>
        <w:t>У к</w:t>
      </w:r>
      <w:proofErr w:type="gramStart"/>
      <w:r w:rsidRPr="00CD6AE0">
        <w:rPr>
          <w:rFonts w:ascii="Times New Roman" w:eastAsia="Times New Roman" w:hAnsi="Times New Roman" w:cs="Times New Roman"/>
          <w:b/>
          <w:bCs/>
          <w:color w:val="333333"/>
          <w:sz w:val="24"/>
          <w:szCs w:val="24"/>
          <w:lang w:eastAsia="ru-RU"/>
        </w:rPr>
        <w:t xml:space="preserve"> А</w:t>
      </w:r>
      <w:proofErr w:type="gramEnd"/>
      <w:r w:rsidRPr="00CD6AE0">
        <w:rPr>
          <w:rFonts w:ascii="Times New Roman" w:eastAsia="Times New Roman" w:hAnsi="Times New Roman" w:cs="Times New Roman"/>
          <w:b/>
          <w:bCs/>
          <w:color w:val="333333"/>
          <w:sz w:val="24"/>
          <w:szCs w:val="24"/>
          <w:lang w:eastAsia="ru-RU"/>
        </w:rPr>
        <w:t>/0</w:t>
      </w:r>
      <w:r>
        <w:rPr>
          <w:rFonts w:ascii="Times New Roman" w:eastAsia="Times New Roman" w:hAnsi="Times New Roman" w:cs="Times New Roman"/>
          <w:b/>
          <w:bCs/>
          <w:color w:val="333333"/>
          <w:sz w:val="24"/>
          <w:szCs w:val="24"/>
          <w:lang w:eastAsia="ru-RU"/>
        </w:rPr>
        <w:t>2</w:t>
      </w:r>
      <w:r w:rsidRPr="00CD6AE0">
        <w:rPr>
          <w:rFonts w:ascii="Times New Roman" w:eastAsia="Times New Roman" w:hAnsi="Times New Roman" w:cs="Times New Roman"/>
          <w:b/>
          <w:bCs/>
          <w:color w:val="333333"/>
          <w:sz w:val="24"/>
          <w:szCs w:val="24"/>
          <w:lang w:eastAsia="ru-RU"/>
        </w:rPr>
        <w:t>.7:</w:t>
      </w:r>
      <w:r w:rsidRPr="00CD6AE0">
        <w:rPr>
          <w:rFonts w:ascii="Times New Roman" w:eastAsia="Times New Roman" w:hAnsi="Times New Roman" w:cs="Times New Roman"/>
          <w:bCs/>
          <w:color w:val="333333"/>
          <w:sz w:val="24"/>
          <w:szCs w:val="24"/>
          <w:lang w:eastAsia="ru-RU"/>
        </w:rPr>
        <w:t xml:space="preserve"> </w:t>
      </w:r>
      <w:r w:rsidRPr="005A5808">
        <w:rPr>
          <w:rFonts w:ascii="Times New Roman" w:eastAsia="Times New Roman" w:hAnsi="Times New Roman" w:cs="Times New Roman"/>
          <w:color w:val="333333"/>
          <w:sz w:val="24"/>
          <w:szCs w:val="24"/>
          <w:lang w:eastAsia="ru-RU"/>
        </w:rPr>
        <w:t xml:space="preserve">Оценивать эффективность ведения технологического процесса производства энергоносителей и тепловой энергии из возобновляемого сырья </w:t>
      </w:r>
      <w:proofErr w:type="spellStart"/>
      <w:r w:rsidRPr="005A5808">
        <w:rPr>
          <w:rFonts w:ascii="Times New Roman" w:eastAsia="Times New Roman" w:hAnsi="Times New Roman" w:cs="Times New Roman"/>
          <w:color w:val="333333"/>
          <w:sz w:val="24"/>
          <w:szCs w:val="24"/>
          <w:lang w:eastAsia="ru-RU"/>
        </w:rPr>
        <w:t>биотехнологическим</w:t>
      </w:r>
      <w:proofErr w:type="spellEnd"/>
      <w:r w:rsidRPr="005A5808">
        <w:rPr>
          <w:rFonts w:ascii="Times New Roman" w:eastAsia="Times New Roman" w:hAnsi="Times New Roman" w:cs="Times New Roman"/>
          <w:color w:val="333333"/>
          <w:sz w:val="24"/>
          <w:szCs w:val="24"/>
          <w:lang w:eastAsia="ru-RU"/>
        </w:rPr>
        <w:t xml:space="preserve"> методом</w:t>
      </w:r>
      <w:r w:rsidRPr="00C6497A">
        <w:rPr>
          <w:rFonts w:ascii="Times New Roman" w:hAnsi="Times New Roman" w:cs="Times New Roman"/>
          <w:sz w:val="24"/>
          <w:szCs w:val="24"/>
        </w:rPr>
        <w:t xml:space="preserve"> </w:t>
      </w:r>
    </w:p>
    <w:p w:rsidR="00FE04DC" w:rsidRDefault="00FE04DC" w:rsidP="00FE04DC">
      <w:pPr>
        <w:spacing w:after="0" w:line="240" w:lineRule="auto"/>
        <w:ind w:firstLine="709"/>
        <w:jc w:val="both"/>
        <w:rPr>
          <w:rFonts w:ascii="Times New Roman" w:hAnsi="Times New Roman" w:cs="Times New Roman"/>
          <w:sz w:val="24"/>
          <w:szCs w:val="24"/>
        </w:rPr>
      </w:pPr>
      <w:r w:rsidRPr="00CD6AE0">
        <w:rPr>
          <w:rFonts w:ascii="Times New Roman" w:eastAsia="Times New Roman" w:hAnsi="Times New Roman" w:cs="Times New Roman"/>
          <w:b/>
          <w:bCs/>
          <w:color w:val="333333"/>
          <w:sz w:val="24"/>
          <w:szCs w:val="24"/>
          <w:lang w:eastAsia="ru-RU"/>
        </w:rPr>
        <w:t>У к</w:t>
      </w:r>
      <w:proofErr w:type="gramStart"/>
      <w:r w:rsidRPr="00CD6AE0">
        <w:rPr>
          <w:rFonts w:ascii="Times New Roman" w:eastAsia="Times New Roman" w:hAnsi="Times New Roman" w:cs="Times New Roman"/>
          <w:b/>
          <w:bCs/>
          <w:color w:val="333333"/>
          <w:sz w:val="24"/>
          <w:szCs w:val="24"/>
          <w:lang w:eastAsia="ru-RU"/>
        </w:rPr>
        <w:t xml:space="preserve"> А</w:t>
      </w:r>
      <w:proofErr w:type="gramEnd"/>
      <w:r w:rsidRPr="00CD6AE0">
        <w:rPr>
          <w:rFonts w:ascii="Times New Roman" w:eastAsia="Times New Roman" w:hAnsi="Times New Roman" w:cs="Times New Roman"/>
          <w:b/>
          <w:bCs/>
          <w:color w:val="333333"/>
          <w:sz w:val="24"/>
          <w:szCs w:val="24"/>
          <w:lang w:eastAsia="ru-RU"/>
        </w:rPr>
        <w:t>/0</w:t>
      </w:r>
      <w:r>
        <w:rPr>
          <w:rFonts w:ascii="Times New Roman" w:eastAsia="Times New Roman" w:hAnsi="Times New Roman" w:cs="Times New Roman"/>
          <w:b/>
          <w:bCs/>
          <w:color w:val="333333"/>
          <w:sz w:val="24"/>
          <w:szCs w:val="24"/>
          <w:lang w:eastAsia="ru-RU"/>
        </w:rPr>
        <w:t>2</w:t>
      </w:r>
      <w:r w:rsidRPr="00CD6AE0">
        <w:rPr>
          <w:rFonts w:ascii="Times New Roman" w:eastAsia="Times New Roman" w:hAnsi="Times New Roman" w:cs="Times New Roman"/>
          <w:b/>
          <w:bCs/>
          <w:color w:val="333333"/>
          <w:sz w:val="24"/>
          <w:szCs w:val="24"/>
          <w:lang w:eastAsia="ru-RU"/>
        </w:rPr>
        <w:t>.7:</w:t>
      </w:r>
      <w:r w:rsidRPr="00CD6AE0">
        <w:rPr>
          <w:rFonts w:ascii="Times New Roman" w:eastAsia="Times New Roman" w:hAnsi="Times New Roman" w:cs="Times New Roman"/>
          <w:bCs/>
          <w:color w:val="333333"/>
          <w:sz w:val="24"/>
          <w:szCs w:val="24"/>
          <w:lang w:eastAsia="ru-RU"/>
        </w:rPr>
        <w:t xml:space="preserve"> </w:t>
      </w:r>
      <w:r w:rsidRPr="005A5808">
        <w:rPr>
          <w:rFonts w:ascii="Times New Roman" w:eastAsia="Times New Roman" w:hAnsi="Times New Roman" w:cs="Times New Roman"/>
          <w:color w:val="333333"/>
          <w:sz w:val="24"/>
          <w:szCs w:val="24"/>
          <w:lang w:eastAsia="ru-RU"/>
        </w:rPr>
        <w:t xml:space="preserve">Принимать решения при производстве энергоносителей и тепловой энергии из возобновляемого сырья </w:t>
      </w:r>
      <w:proofErr w:type="spellStart"/>
      <w:r w:rsidRPr="005A5808">
        <w:rPr>
          <w:rFonts w:ascii="Times New Roman" w:eastAsia="Times New Roman" w:hAnsi="Times New Roman" w:cs="Times New Roman"/>
          <w:color w:val="333333"/>
          <w:sz w:val="24"/>
          <w:szCs w:val="24"/>
          <w:lang w:eastAsia="ru-RU"/>
        </w:rPr>
        <w:t>биотехнологическим</w:t>
      </w:r>
      <w:proofErr w:type="spellEnd"/>
      <w:r w:rsidRPr="005A5808">
        <w:rPr>
          <w:rFonts w:ascii="Times New Roman" w:eastAsia="Times New Roman" w:hAnsi="Times New Roman" w:cs="Times New Roman"/>
          <w:color w:val="333333"/>
          <w:sz w:val="24"/>
          <w:szCs w:val="24"/>
          <w:lang w:eastAsia="ru-RU"/>
        </w:rPr>
        <w:t xml:space="preserve"> методом</w:t>
      </w:r>
    </w:p>
    <w:p w:rsidR="00FE04DC" w:rsidRDefault="00FE04DC" w:rsidP="00FE04DC">
      <w:pPr>
        <w:spacing w:after="0" w:line="240" w:lineRule="auto"/>
        <w:ind w:firstLine="709"/>
        <w:jc w:val="both"/>
        <w:rPr>
          <w:rFonts w:ascii="Times New Roman" w:hAnsi="Times New Roman" w:cs="Times New Roman"/>
          <w:sz w:val="24"/>
          <w:szCs w:val="24"/>
        </w:rPr>
      </w:pPr>
    </w:p>
    <w:p w:rsidR="00FE04DC" w:rsidRPr="00E7644D" w:rsidRDefault="00FE04DC" w:rsidP="00FE04DC">
      <w:pPr>
        <w:spacing w:after="0" w:line="240" w:lineRule="auto"/>
        <w:ind w:firstLine="709"/>
        <w:jc w:val="both"/>
        <w:rPr>
          <w:rFonts w:ascii="Times New Roman" w:eastAsia="Times New Roman" w:hAnsi="Times New Roman" w:cs="Times New Roman"/>
          <w:lang w:eastAsia="ru-RU"/>
        </w:rPr>
      </w:pPr>
      <w:r w:rsidRPr="00C6497A">
        <w:rPr>
          <w:rFonts w:ascii="Times New Roman" w:hAnsi="Times New Roman" w:cs="Times New Roman"/>
          <w:sz w:val="24"/>
          <w:szCs w:val="24"/>
        </w:rPr>
        <w:t xml:space="preserve">Соберите, оформите и предоставьте </w:t>
      </w:r>
      <w:proofErr w:type="spellStart"/>
      <w:r w:rsidRPr="00C6497A">
        <w:rPr>
          <w:rFonts w:ascii="Times New Roman" w:hAnsi="Times New Roman" w:cs="Times New Roman"/>
          <w:sz w:val="24"/>
          <w:szCs w:val="24"/>
        </w:rPr>
        <w:t>портфолио</w:t>
      </w:r>
      <w:proofErr w:type="spellEnd"/>
      <w:r w:rsidRPr="00C6497A">
        <w:rPr>
          <w:rFonts w:ascii="Times New Roman" w:hAnsi="Times New Roman" w:cs="Times New Roman"/>
          <w:sz w:val="24"/>
          <w:szCs w:val="24"/>
        </w:rPr>
        <w:t xml:space="preserve"> работ и документов, отражающих выполнение трудовых функций соответствующих квалификации </w:t>
      </w:r>
      <w:r w:rsidRPr="00864337">
        <w:rPr>
          <w:rFonts w:ascii="Times New Roman" w:eastAsia="Times New Roman" w:hAnsi="Times New Roman" w:cs="Times New Roman"/>
          <w:color w:val="000000"/>
          <w:sz w:val="24"/>
          <w:szCs w:val="24"/>
          <w:lang w:eastAsia="ru-RU"/>
        </w:rPr>
        <w:t xml:space="preserve">«Специалист по организации производства энергоносителей и энергии </w:t>
      </w:r>
      <w:proofErr w:type="spellStart"/>
      <w:r w:rsidRPr="00864337">
        <w:rPr>
          <w:rFonts w:ascii="Times New Roman" w:eastAsia="Times New Roman" w:hAnsi="Times New Roman" w:cs="Times New Roman"/>
          <w:color w:val="000000"/>
          <w:sz w:val="24"/>
          <w:szCs w:val="24"/>
          <w:lang w:eastAsia="ru-RU"/>
        </w:rPr>
        <w:t>биотехнологическим</w:t>
      </w:r>
      <w:proofErr w:type="spellEnd"/>
      <w:r w:rsidRPr="00864337">
        <w:rPr>
          <w:rFonts w:ascii="Times New Roman" w:eastAsia="Times New Roman" w:hAnsi="Times New Roman" w:cs="Times New Roman"/>
          <w:color w:val="000000"/>
          <w:sz w:val="24"/>
          <w:szCs w:val="24"/>
          <w:lang w:eastAsia="ru-RU"/>
        </w:rPr>
        <w:t xml:space="preserve"> способом», 7 уровень квалификации</w:t>
      </w:r>
    </w:p>
    <w:p w:rsidR="00FE04DC" w:rsidRPr="00C6497A" w:rsidRDefault="00FE04DC" w:rsidP="00FE04DC">
      <w:pPr>
        <w:spacing w:after="0" w:line="240" w:lineRule="auto"/>
        <w:ind w:firstLine="709"/>
        <w:jc w:val="both"/>
        <w:rPr>
          <w:rFonts w:ascii="Times New Roman" w:hAnsi="Times New Roman" w:cs="Times New Roman"/>
          <w:sz w:val="24"/>
          <w:szCs w:val="24"/>
        </w:rPr>
      </w:pPr>
      <w:r w:rsidRPr="00C6497A">
        <w:rPr>
          <w:rFonts w:ascii="Times New Roman" w:hAnsi="Times New Roman" w:cs="Times New Roman"/>
          <w:sz w:val="24"/>
          <w:szCs w:val="24"/>
        </w:rPr>
        <w:t xml:space="preserve">Требования к оформлению </w:t>
      </w:r>
      <w:proofErr w:type="spellStart"/>
      <w:r w:rsidRPr="00C6497A">
        <w:rPr>
          <w:rFonts w:ascii="Times New Roman" w:hAnsi="Times New Roman" w:cs="Times New Roman"/>
          <w:sz w:val="24"/>
          <w:szCs w:val="24"/>
        </w:rPr>
        <w:t>портфолио</w:t>
      </w:r>
      <w:proofErr w:type="spellEnd"/>
      <w:r w:rsidRPr="00C6497A">
        <w:rPr>
          <w:rFonts w:ascii="Times New Roman" w:hAnsi="Times New Roman" w:cs="Times New Roman"/>
          <w:sz w:val="24"/>
          <w:szCs w:val="24"/>
        </w:rPr>
        <w:t xml:space="preserve">: Титульный лист, анкета, резюме, перечень документов и материалов, представляемых в </w:t>
      </w:r>
      <w:proofErr w:type="spellStart"/>
      <w:r w:rsidRPr="00C6497A">
        <w:rPr>
          <w:rFonts w:ascii="Times New Roman" w:hAnsi="Times New Roman" w:cs="Times New Roman"/>
          <w:sz w:val="24"/>
          <w:szCs w:val="24"/>
        </w:rPr>
        <w:t>портфолио</w:t>
      </w:r>
      <w:proofErr w:type="spellEnd"/>
      <w:r w:rsidRPr="00C6497A">
        <w:rPr>
          <w:rFonts w:ascii="Times New Roman" w:hAnsi="Times New Roman" w:cs="Times New Roman"/>
          <w:sz w:val="24"/>
          <w:szCs w:val="24"/>
        </w:rPr>
        <w:t xml:space="preserve">, оформляются в </w:t>
      </w:r>
      <w:proofErr w:type="spellStart"/>
      <w:proofErr w:type="gramStart"/>
      <w:r w:rsidRPr="00C6497A">
        <w:rPr>
          <w:rFonts w:ascii="Times New Roman" w:hAnsi="Times New Roman" w:cs="Times New Roman"/>
          <w:sz w:val="24"/>
          <w:szCs w:val="24"/>
        </w:rPr>
        <w:t>в</w:t>
      </w:r>
      <w:proofErr w:type="spellEnd"/>
      <w:proofErr w:type="gramEnd"/>
      <w:r w:rsidRPr="00C6497A">
        <w:rPr>
          <w:rFonts w:ascii="Times New Roman" w:hAnsi="Times New Roman" w:cs="Times New Roman"/>
          <w:sz w:val="24"/>
          <w:szCs w:val="24"/>
        </w:rPr>
        <w:t xml:space="preserve"> виде текста (шрифт </w:t>
      </w:r>
      <w:proofErr w:type="spellStart"/>
      <w:r w:rsidRPr="00C6497A">
        <w:rPr>
          <w:rFonts w:ascii="Times New Roman" w:hAnsi="Times New Roman" w:cs="Times New Roman"/>
          <w:sz w:val="24"/>
          <w:szCs w:val="24"/>
        </w:rPr>
        <w:t>TimesNewRoman</w:t>
      </w:r>
      <w:proofErr w:type="spellEnd"/>
      <w:r w:rsidRPr="00C6497A">
        <w:rPr>
          <w:rFonts w:ascii="Times New Roman" w:hAnsi="Times New Roman" w:cs="Times New Roman"/>
          <w:sz w:val="24"/>
          <w:szCs w:val="24"/>
        </w:rPr>
        <w:t xml:space="preserve">, кегль 14, межстрочный интервал 1,5). Общий объём </w:t>
      </w:r>
      <w:proofErr w:type="spellStart"/>
      <w:r w:rsidRPr="00C6497A">
        <w:rPr>
          <w:rFonts w:ascii="Times New Roman" w:hAnsi="Times New Roman" w:cs="Times New Roman"/>
          <w:sz w:val="24"/>
          <w:szCs w:val="24"/>
        </w:rPr>
        <w:t>портфолио</w:t>
      </w:r>
      <w:proofErr w:type="spellEnd"/>
      <w:r w:rsidRPr="00C6497A">
        <w:rPr>
          <w:rFonts w:ascii="Times New Roman" w:hAnsi="Times New Roman" w:cs="Times New Roman"/>
          <w:sz w:val="24"/>
          <w:szCs w:val="24"/>
        </w:rPr>
        <w:t xml:space="preserve"> зависит от количества представленных в нём документов и материалов. Документы представляются в копиях.</w:t>
      </w:r>
    </w:p>
    <w:p w:rsidR="00FE04DC" w:rsidRPr="00C6497A" w:rsidRDefault="00FE04DC" w:rsidP="00FE04DC">
      <w:pPr>
        <w:spacing w:after="0" w:line="240" w:lineRule="auto"/>
        <w:jc w:val="both"/>
        <w:rPr>
          <w:rFonts w:ascii="Times New Roman" w:hAnsi="Times New Roman" w:cs="Times New Roman"/>
          <w:sz w:val="24"/>
          <w:szCs w:val="24"/>
        </w:rPr>
      </w:pPr>
      <w:r w:rsidRPr="00C6497A">
        <w:rPr>
          <w:rFonts w:ascii="Times New Roman" w:hAnsi="Times New Roman" w:cs="Times New Roman"/>
          <w:sz w:val="24"/>
          <w:szCs w:val="24"/>
        </w:rPr>
        <w:lastRenderedPageBreak/>
        <w:t xml:space="preserve">Структура </w:t>
      </w:r>
      <w:proofErr w:type="spellStart"/>
      <w:r w:rsidRPr="00C6497A">
        <w:rPr>
          <w:rFonts w:ascii="Times New Roman" w:hAnsi="Times New Roman" w:cs="Times New Roman"/>
          <w:sz w:val="24"/>
          <w:szCs w:val="24"/>
        </w:rPr>
        <w:t>портфолио</w:t>
      </w:r>
      <w:proofErr w:type="spellEnd"/>
      <w:r w:rsidRPr="00C6497A">
        <w:rPr>
          <w:rFonts w:ascii="Times New Roman" w:hAnsi="Times New Roman" w:cs="Times New Roman"/>
          <w:sz w:val="24"/>
          <w:szCs w:val="24"/>
        </w:rPr>
        <w:t xml:space="preserve">: </w:t>
      </w:r>
    </w:p>
    <w:p w:rsidR="00FE04DC" w:rsidRPr="00C6497A" w:rsidRDefault="00FE04DC" w:rsidP="00FE04DC">
      <w:pPr>
        <w:spacing w:after="0" w:line="240" w:lineRule="auto"/>
        <w:jc w:val="both"/>
        <w:rPr>
          <w:rFonts w:ascii="Times New Roman" w:hAnsi="Times New Roman" w:cs="Times New Roman"/>
          <w:sz w:val="24"/>
          <w:szCs w:val="24"/>
        </w:rPr>
      </w:pPr>
      <w:r w:rsidRPr="00C6497A">
        <w:rPr>
          <w:rFonts w:ascii="Times New Roman" w:hAnsi="Times New Roman" w:cs="Times New Roman"/>
          <w:sz w:val="24"/>
          <w:szCs w:val="24"/>
        </w:rPr>
        <w:t xml:space="preserve">1) титульный лист, </w:t>
      </w:r>
    </w:p>
    <w:p w:rsidR="00FE04DC" w:rsidRPr="00C6497A" w:rsidRDefault="00FE04DC" w:rsidP="00FE04DC">
      <w:pPr>
        <w:spacing w:after="0" w:line="240" w:lineRule="auto"/>
        <w:jc w:val="both"/>
        <w:rPr>
          <w:rFonts w:ascii="Times New Roman" w:hAnsi="Times New Roman" w:cs="Times New Roman"/>
          <w:sz w:val="24"/>
          <w:szCs w:val="24"/>
        </w:rPr>
      </w:pPr>
      <w:r w:rsidRPr="00C6497A">
        <w:rPr>
          <w:rFonts w:ascii="Times New Roman" w:hAnsi="Times New Roman" w:cs="Times New Roman"/>
          <w:sz w:val="24"/>
          <w:szCs w:val="24"/>
        </w:rPr>
        <w:t xml:space="preserve">2) личные данные (анкета, резюме), </w:t>
      </w:r>
    </w:p>
    <w:p w:rsidR="00FE04DC" w:rsidRPr="00C6497A" w:rsidRDefault="00FE04DC" w:rsidP="00FE04DC">
      <w:pPr>
        <w:spacing w:after="0" w:line="240" w:lineRule="auto"/>
        <w:jc w:val="both"/>
        <w:rPr>
          <w:rFonts w:ascii="Times New Roman" w:hAnsi="Times New Roman" w:cs="Times New Roman"/>
          <w:sz w:val="24"/>
          <w:szCs w:val="24"/>
        </w:rPr>
      </w:pPr>
      <w:r w:rsidRPr="00C6497A">
        <w:rPr>
          <w:rFonts w:ascii="Times New Roman" w:hAnsi="Times New Roman" w:cs="Times New Roman"/>
          <w:sz w:val="24"/>
          <w:szCs w:val="24"/>
        </w:rPr>
        <w:t xml:space="preserve">3) результаты профессиональной деятельности </w:t>
      </w:r>
      <w:proofErr w:type="gramStart"/>
      <w:r w:rsidRPr="00C6497A">
        <w:rPr>
          <w:rFonts w:ascii="Times New Roman" w:hAnsi="Times New Roman" w:cs="Times New Roman"/>
          <w:sz w:val="24"/>
          <w:szCs w:val="24"/>
        </w:rPr>
        <w:t>за</w:t>
      </w:r>
      <w:proofErr w:type="gramEnd"/>
      <w:r w:rsidRPr="00C6497A">
        <w:rPr>
          <w:rFonts w:ascii="Times New Roman" w:hAnsi="Times New Roman" w:cs="Times New Roman"/>
          <w:sz w:val="24"/>
          <w:szCs w:val="24"/>
        </w:rPr>
        <w:t xml:space="preserve"> последние 3 года.</w:t>
      </w:r>
    </w:p>
    <w:p w:rsidR="00FE04DC" w:rsidRPr="00B50E78" w:rsidRDefault="00FE04DC" w:rsidP="00FE04DC">
      <w:pPr>
        <w:spacing w:after="0" w:line="240" w:lineRule="auto"/>
        <w:jc w:val="both"/>
        <w:rPr>
          <w:rFonts w:ascii="Times New Roman" w:hAnsi="Times New Roman" w:cs="Times New Roman"/>
          <w:sz w:val="24"/>
          <w:szCs w:val="24"/>
        </w:rPr>
      </w:pPr>
      <w:r w:rsidRPr="00B50E78">
        <w:rPr>
          <w:rFonts w:ascii="Times New Roman" w:hAnsi="Times New Roman" w:cs="Times New Roman"/>
          <w:sz w:val="24"/>
          <w:szCs w:val="24"/>
        </w:rPr>
        <w:t>Пройдите собеседование по вопросам:</w:t>
      </w:r>
    </w:p>
    <w:p w:rsidR="00FE04DC" w:rsidRDefault="00FE04DC" w:rsidP="00CD6AE0">
      <w:pPr>
        <w:spacing w:after="0" w:line="240" w:lineRule="auto"/>
        <w:jc w:val="both"/>
        <w:rPr>
          <w:rFonts w:ascii="Times New Roman" w:hAnsi="Times New Roman" w:cs="Times New Roman"/>
          <w:b/>
          <w:sz w:val="24"/>
          <w:szCs w:val="24"/>
        </w:rPr>
      </w:pPr>
    </w:p>
    <w:p w:rsidR="00CD6AE0" w:rsidRDefault="00CD6AE0" w:rsidP="00CD6A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Вопрос 1:</w:t>
      </w:r>
    </w:p>
    <w:p w:rsidR="00CD6AE0" w:rsidRPr="00CD6AE0" w:rsidRDefault="00CD6AE0" w:rsidP="00CD6AE0">
      <w:pPr>
        <w:spacing w:after="0" w:line="240" w:lineRule="auto"/>
        <w:jc w:val="both"/>
        <w:rPr>
          <w:rFonts w:ascii="Times New Roman" w:hAnsi="Times New Roman" w:cs="Times New Roman"/>
          <w:sz w:val="24"/>
          <w:szCs w:val="24"/>
        </w:rPr>
      </w:pPr>
      <w:r w:rsidRPr="00CD6AE0">
        <w:rPr>
          <w:rFonts w:ascii="Times New Roman" w:hAnsi="Times New Roman" w:cs="Times New Roman"/>
          <w:sz w:val="24"/>
          <w:szCs w:val="24"/>
        </w:rPr>
        <w:t>Характеристики Программы развития би</w:t>
      </w:r>
      <w:r>
        <w:rPr>
          <w:rFonts w:ascii="Times New Roman" w:hAnsi="Times New Roman" w:cs="Times New Roman"/>
          <w:sz w:val="24"/>
          <w:szCs w:val="24"/>
        </w:rPr>
        <w:t>отехнологии в РФ в период до 202</w:t>
      </w:r>
      <w:r w:rsidRPr="00CD6AE0">
        <w:rPr>
          <w:rFonts w:ascii="Times New Roman" w:hAnsi="Times New Roman" w:cs="Times New Roman"/>
          <w:sz w:val="24"/>
          <w:szCs w:val="24"/>
        </w:rPr>
        <w:t>0 года</w:t>
      </w:r>
    </w:p>
    <w:p w:rsidR="00CD6AE0" w:rsidRPr="007F33D4" w:rsidRDefault="00CD6AE0" w:rsidP="00CD6AE0">
      <w:pPr>
        <w:spacing w:after="0" w:line="240" w:lineRule="auto"/>
        <w:jc w:val="both"/>
        <w:rPr>
          <w:rFonts w:ascii="Times New Roman" w:hAnsi="Times New Roman" w:cs="Times New Roman"/>
          <w:b/>
          <w:sz w:val="24"/>
          <w:szCs w:val="24"/>
        </w:rPr>
      </w:pPr>
    </w:p>
    <w:p w:rsidR="00CD6AE0" w:rsidRDefault="00CD6AE0" w:rsidP="00CD6A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Вопрос 2:</w:t>
      </w:r>
    </w:p>
    <w:p w:rsidR="00CD6AE0" w:rsidRPr="00CD6AE0" w:rsidRDefault="00CD6AE0" w:rsidP="00CD6AE0">
      <w:pPr>
        <w:spacing w:after="0" w:line="240" w:lineRule="auto"/>
        <w:jc w:val="both"/>
        <w:rPr>
          <w:rFonts w:ascii="Times New Roman" w:hAnsi="Times New Roman" w:cs="Times New Roman"/>
          <w:sz w:val="24"/>
          <w:szCs w:val="24"/>
        </w:rPr>
      </w:pPr>
      <w:r w:rsidRPr="00CD6AE0">
        <w:rPr>
          <w:rFonts w:ascii="Times New Roman" w:hAnsi="Times New Roman" w:cs="Times New Roman"/>
          <w:sz w:val="24"/>
          <w:szCs w:val="24"/>
        </w:rPr>
        <w:t>Роль биоэнергетики в решении социально-экономических задач</w:t>
      </w:r>
    </w:p>
    <w:p w:rsidR="00CD6AE0" w:rsidRPr="007F33D4" w:rsidRDefault="00CD6AE0" w:rsidP="00CD6AE0">
      <w:pPr>
        <w:spacing w:after="0" w:line="240" w:lineRule="auto"/>
        <w:jc w:val="both"/>
        <w:rPr>
          <w:rFonts w:ascii="Times New Roman" w:hAnsi="Times New Roman" w:cs="Times New Roman"/>
          <w:sz w:val="24"/>
          <w:szCs w:val="24"/>
        </w:rPr>
      </w:pPr>
    </w:p>
    <w:p w:rsidR="00CD6AE0" w:rsidRDefault="00CD6AE0" w:rsidP="00CD6A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Вопрос 3:</w:t>
      </w:r>
    </w:p>
    <w:p w:rsidR="00CD6AE0" w:rsidRPr="00CD6AE0" w:rsidRDefault="004D5668" w:rsidP="00CD6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технологии производства </w:t>
      </w:r>
      <w:proofErr w:type="spellStart"/>
      <w:r>
        <w:rPr>
          <w:rFonts w:ascii="Times New Roman" w:hAnsi="Times New Roman" w:cs="Times New Roman"/>
          <w:sz w:val="24"/>
          <w:szCs w:val="24"/>
        </w:rPr>
        <w:t>биотоплива</w:t>
      </w:r>
      <w:proofErr w:type="spellEnd"/>
    </w:p>
    <w:p w:rsidR="00CD6AE0" w:rsidRDefault="00CD6AE0" w:rsidP="00CD6AE0">
      <w:pPr>
        <w:spacing w:after="0" w:line="240" w:lineRule="auto"/>
        <w:jc w:val="both"/>
        <w:rPr>
          <w:rFonts w:ascii="Times New Roman" w:hAnsi="Times New Roman"/>
          <w:b/>
          <w:sz w:val="24"/>
          <w:szCs w:val="24"/>
        </w:rPr>
      </w:pPr>
    </w:p>
    <w:p w:rsidR="00370B3C" w:rsidRPr="00370B3C" w:rsidRDefault="00370B3C" w:rsidP="00370B3C">
      <w:pPr>
        <w:keepNext/>
        <w:keepLines/>
        <w:spacing w:before="200" w:after="0"/>
        <w:outlineLvl w:val="2"/>
        <w:rPr>
          <w:rFonts w:ascii="Times New Roman" w:eastAsiaTheme="majorEastAsia" w:hAnsi="Times New Roman" w:cs="Times New Roman"/>
          <w:b/>
          <w:bCs/>
          <w:color w:val="000000" w:themeColor="text1"/>
          <w:sz w:val="24"/>
          <w:szCs w:val="24"/>
          <w:lang w:eastAsia="ru-RU"/>
        </w:rPr>
      </w:pPr>
      <w:bookmarkStart w:id="38" w:name="_Toc530599561"/>
      <w:r w:rsidRPr="00370B3C">
        <w:rPr>
          <w:rFonts w:ascii="Times New Roman" w:eastAsiaTheme="majorEastAsia" w:hAnsi="Times New Roman" w:cs="Times New Roman"/>
          <w:b/>
          <w:bCs/>
          <w:color w:val="000000" w:themeColor="text1"/>
          <w:sz w:val="24"/>
          <w:szCs w:val="24"/>
          <w:lang w:eastAsia="ru-RU"/>
        </w:rPr>
        <w:t>13. Правила обработки результатов профессионального экзамена и принятие решения о соответствии квалификации соискателя требованиям квалификации:</w:t>
      </w:r>
      <w:bookmarkEnd w:id="38"/>
    </w:p>
    <w:p w:rsidR="00C417B4" w:rsidRPr="00E7644D" w:rsidRDefault="00CD6AE0" w:rsidP="00C417B4">
      <w:pPr>
        <w:spacing w:after="0" w:line="240" w:lineRule="auto"/>
        <w:ind w:firstLine="709"/>
        <w:jc w:val="both"/>
        <w:rPr>
          <w:rFonts w:ascii="Times New Roman" w:eastAsia="Times New Roman" w:hAnsi="Times New Roman" w:cs="Times New Roman"/>
          <w:lang w:eastAsia="ru-RU"/>
        </w:rPr>
      </w:pPr>
      <w:r w:rsidRPr="00864337">
        <w:rPr>
          <w:rFonts w:ascii="Times New Roman" w:eastAsia="Times New Roman" w:hAnsi="Times New Roman" w:cs="Times New Roman"/>
          <w:color w:val="000000"/>
          <w:sz w:val="24"/>
          <w:szCs w:val="24"/>
          <w:lang w:eastAsia="ru-RU"/>
        </w:rPr>
        <w:t xml:space="preserve">«Специалист по организации производства энергоносителей и энергии </w:t>
      </w:r>
      <w:proofErr w:type="spellStart"/>
      <w:r w:rsidRPr="00864337">
        <w:rPr>
          <w:rFonts w:ascii="Times New Roman" w:eastAsia="Times New Roman" w:hAnsi="Times New Roman" w:cs="Times New Roman"/>
          <w:color w:val="000000"/>
          <w:sz w:val="24"/>
          <w:szCs w:val="24"/>
          <w:lang w:eastAsia="ru-RU"/>
        </w:rPr>
        <w:t>биотехнологическим</w:t>
      </w:r>
      <w:proofErr w:type="spellEnd"/>
      <w:r w:rsidRPr="00864337">
        <w:rPr>
          <w:rFonts w:ascii="Times New Roman" w:eastAsia="Times New Roman" w:hAnsi="Times New Roman" w:cs="Times New Roman"/>
          <w:color w:val="000000"/>
          <w:sz w:val="24"/>
          <w:szCs w:val="24"/>
          <w:lang w:eastAsia="ru-RU"/>
        </w:rPr>
        <w:t xml:space="preserve"> способом», 7 уровень квалификации</w:t>
      </w:r>
    </w:p>
    <w:p w:rsidR="00C417B4" w:rsidRPr="00C417B4" w:rsidRDefault="00C417B4" w:rsidP="00C417B4">
      <w:pPr>
        <w:spacing w:after="0" w:line="240" w:lineRule="auto"/>
        <w:ind w:firstLine="709"/>
        <w:jc w:val="both"/>
        <w:rPr>
          <w:rFonts w:ascii="Times New Roman" w:eastAsia="Times New Roman" w:hAnsi="Times New Roman" w:cs="Times New Roman"/>
          <w:lang w:eastAsia="ru-RU"/>
        </w:rPr>
      </w:pPr>
      <w:r w:rsidRPr="00E7644D">
        <w:rPr>
          <w:rFonts w:ascii="Times New Roman" w:eastAsia="Times New Roman" w:hAnsi="Times New Roman" w:cs="Times New Roman"/>
          <w:lang w:eastAsia="ru-RU"/>
        </w:rPr>
        <w:t xml:space="preserve">Положительное решение о соответствии квалификации соискателя требованиям  к квалификации </w:t>
      </w:r>
      <w:r w:rsidR="00CD6AE0" w:rsidRPr="00864337">
        <w:rPr>
          <w:rFonts w:ascii="Times New Roman" w:eastAsia="Times New Roman" w:hAnsi="Times New Roman" w:cs="Times New Roman"/>
          <w:color w:val="000000"/>
          <w:sz w:val="24"/>
          <w:szCs w:val="24"/>
          <w:lang w:eastAsia="ru-RU"/>
        </w:rPr>
        <w:t>«Специалист по организации производства энергоносителей и энерги</w:t>
      </w:r>
      <w:r w:rsidR="00CD6AE0">
        <w:rPr>
          <w:rFonts w:ascii="Times New Roman" w:eastAsia="Times New Roman" w:hAnsi="Times New Roman" w:cs="Times New Roman"/>
          <w:color w:val="000000"/>
          <w:sz w:val="24"/>
          <w:szCs w:val="24"/>
          <w:lang w:eastAsia="ru-RU"/>
        </w:rPr>
        <w:t xml:space="preserve">и </w:t>
      </w:r>
      <w:proofErr w:type="spellStart"/>
      <w:r w:rsidR="00CD6AE0">
        <w:rPr>
          <w:rFonts w:ascii="Times New Roman" w:eastAsia="Times New Roman" w:hAnsi="Times New Roman" w:cs="Times New Roman"/>
          <w:color w:val="000000"/>
          <w:sz w:val="24"/>
          <w:szCs w:val="24"/>
          <w:lang w:eastAsia="ru-RU"/>
        </w:rPr>
        <w:t>биотехнологическим</w:t>
      </w:r>
      <w:proofErr w:type="spellEnd"/>
      <w:r w:rsidR="00CD6AE0">
        <w:rPr>
          <w:rFonts w:ascii="Times New Roman" w:eastAsia="Times New Roman" w:hAnsi="Times New Roman" w:cs="Times New Roman"/>
          <w:color w:val="000000"/>
          <w:sz w:val="24"/>
          <w:szCs w:val="24"/>
          <w:lang w:eastAsia="ru-RU"/>
        </w:rPr>
        <w:t xml:space="preserve"> способом» (</w:t>
      </w:r>
      <w:r w:rsidR="00CD6AE0" w:rsidRPr="00864337">
        <w:rPr>
          <w:rFonts w:ascii="Times New Roman" w:eastAsia="Times New Roman" w:hAnsi="Times New Roman" w:cs="Times New Roman"/>
          <w:color w:val="000000"/>
          <w:sz w:val="24"/>
          <w:szCs w:val="24"/>
          <w:lang w:eastAsia="ru-RU"/>
        </w:rPr>
        <w:t>7 уровень квалификации</w:t>
      </w:r>
      <w:r w:rsidR="00CD6AE0">
        <w:rPr>
          <w:rFonts w:ascii="Times New Roman" w:eastAsia="Times New Roman" w:hAnsi="Times New Roman" w:cs="Times New Roman"/>
          <w:color w:val="000000"/>
          <w:sz w:val="24"/>
          <w:szCs w:val="24"/>
          <w:lang w:eastAsia="ru-RU"/>
        </w:rPr>
        <w:t>)</w:t>
      </w:r>
      <w:r w:rsidRPr="00E7644D">
        <w:rPr>
          <w:rFonts w:ascii="Times New Roman" w:eastAsia="Times New Roman" w:hAnsi="Times New Roman" w:cs="Times New Roman"/>
          <w:lang w:eastAsia="ru-RU"/>
        </w:rPr>
        <w:t xml:space="preserve"> принимается при выполнении теоретической части (минимум 28 вопросов) и выполнения практических заданий в соответствии с критериями.</w:t>
      </w:r>
    </w:p>
    <w:p w:rsidR="00421C16" w:rsidRDefault="00421C16" w:rsidP="00370B3C">
      <w:pPr>
        <w:ind w:firstLine="709"/>
        <w:jc w:val="both"/>
        <w:rPr>
          <w:rFonts w:ascii="Times New Roman" w:eastAsia="Times New Roman" w:hAnsi="Times New Roman" w:cs="Times New Roman"/>
          <w:lang w:eastAsia="ru-RU"/>
        </w:rPr>
      </w:pPr>
    </w:p>
    <w:p w:rsidR="00370B3C" w:rsidRPr="00370B3C" w:rsidRDefault="00370B3C" w:rsidP="00370B3C">
      <w:pPr>
        <w:ind w:firstLine="709"/>
        <w:jc w:val="both"/>
        <w:rPr>
          <w:rFonts w:ascii="Calibri" w:eastAsia="Times New Roman" w:hAnsi="Calibri" w:cs="Times New Roman"/>
          <w:lang w:eastAsia="ru-RU"/>
        </w:rPr>
        <w:sectPr w:rsidR="00370B3C" w:rsidRPr="00370B3C" w:rsidSect="00391033">
          <w:pgSz w:w="11906" w:h="16838"/>
          <w:pgMar w:top="993" w:right="850" w:bottom="1134" w:left="1985" w:header="708" w:footer="0" w:gutter="0"/>
          <w:cols w:space="708"/>
          <w:docGrid w:linePitch="360"/>
        </w:sectPr>
      </w:pPr>
    </w:p>
    <w:p w:rsidR="00370B3C" w:rsidRPr="00370B3C" w:rsidRDefault="00A35A1E" w:rsidP="00A35A1E">
      <w:pPr>
        <w:keepNext/>
        <w:keepLines/>
        <w:spacing w:before="200" w:after="0"/>
        <w:outlineLvl w:val="2"/>
        <w:rPr>
          <w:rFonts w:ascii="Times New Roman" w:eastAsiaTheme="majorEastAsia" w:hAnsi="Times New Roman" w:cs="Times New Roman"/>
          <w:b/>
          <w:bCs/>
          <w:color w:val="000000" w:themeColor="text1"/>
          <w:sz w:val="24"/>
          <w:szCs w:val="24"/>
          <w:lang w:eastAsia="ru-RU"/>
        </w:rPr>
      </w:pPr>
      <w:bookmarkStart w:id="39" w:name="_Toc530599562"/>
      <w:r>
        <w:rPr>
          <w:rFonts w:ascii="Times New Roman" w:eastAsiaTheme="majorEastAsia" w:hAnsi="Times New Roman" w:cs="Times New Roman"/>
          <w:b/>
          <w:bCs/>
          <w:color w:val="000000" w:themeColor="text1"/>
          <w:sz w:val="24"/>
          <w:szCs w:val="24"/>
          <w:lang w:eastAsia="ru-RU"/>
        </w:rPr>
        <w:lastRenderedPageBreak/>
        <w:t xml:space="preserve">14. </w:t>
      </w:r>
      <w:r w:rsidR="00370B3C" w:rsidRPr="00B9537E">
        <w:rPr>
          <w:rFonts w:ascii="Times New Roman" w:eastAsiaTheme="majorEastAsia" w:hAnsi="Times New Roman" w:cs="Times New Roman"/>
          <w:b/>
          <w:bCs/>
          <w:color w:val="000000" w:themeColor="text1"/>
          <w:sz w:val="24"/>
          <w:szCs w:val="24"/>
          <w:lang w:eastAsia="ru-RU"/>
        </w:rPr>
        <w:t>Перечень нормативных правовых и иных документов, использованных при подготовке комплекта оценочных средств</w:t>
      </w:r>
      <w:bookmarkEnd w:id="39"/>
      <w:r w:rsidR="00370B3C" w:rsidRPr="00370B3C">
        <w:rPr>
          <w:rFonts w:ascii="Times New Roman" w:eastAsiaTheme="majorEastAsia" w:hAnsi="Times New Roman" w:cs="Times New Roman"/>
          <w:b/>
          <w:bCs/>
          <w:color w:val="000000" w:themeColor="text1"/>
          <w:sz w:val="24"/>
          <w:szCs w:val="24"/>
          <w:lang w:eastAsia="ru-RU"/>
        </w:rPr>
        <w:t xml:space="preserve"> </w:t>
      </w:r>
    </w:p>
    <w:p w:rsidR="00370B3C" w:rsidRPr="00811FD2" w:rsidRDefault="00370B3C" w:rsidP="00811FD2"/>
    <w:bookmarkEnd w:id="19"/>
    <w:bookmarkEnd w:id="20"/>
    <w:bookmarkEnd w:id="21"/>
    <w:bookmarkEnd w:id="22"/>
    <w:bookmarkEnd w:id="23"/>
    <w:bookmarkEnd w:id="24"/>
    <w:bookmarkEnd w:id="25"/>
    <w:bookmarkEnd w:id="26"/>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Федеральный закон № 238 «О независимой оценке квалификации»;</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Постановление Правительства Российской Федерации № 1204 от 16 ноября 2016 г. «Об утверждении Правил проведения центром оценки квалификаций независимой оценки квалификации в форме профессионального экзамена»;</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Приказ Минтруда России № 759н от 19 декабря 2016 г.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Приказ Минтруда России № 726н от 12 декабря 2016 г. «Об утверждении Положения о разработке наименований квалификаций и требований к квалификации, на соответствие которым проводится независимая оценка квалификации»;</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Приказ Минтруда России № 601н от 1 ноября 2016 г. «Об утверждении Положения о разработке оценочных сре</w:t>
      </w:r>
      <w:proofErr w:type="gramStart"/>
      <w:r w:rsidRPr="00370B3C">
        <w:rPr>
          <w:rFonts w:ascii="Times New Roman" w:eastAsia="Calibri" w:hAnsi="Times New Roman" w:cs="Times New Roman"/>
          <w:sz w:val="24"/>
          <w:szCs w:val="28"/>
        </w:rPr>
        <w:t>дств дл</w:t>
      </w:r>
      <w:proofErr w:type="gramEnd"/>
      <w:r w:rsidRPr="00370B3C">
        <w:rPr>
          <w:rFonts w:ascii="Times New Roman" w:eastAsia="Calibri" w:hAnsi="Times New Roman" w:cs="Times New Roman"/>
          <w:sz w:val="24"/>
          <w:szCs w:val="28"/>
        </w:rPr>
        <w:t>я проведения независимой оценки квалификации».</w:t>
      </w:r>
    </w:p>
    <w:p w:rsidR="00370B3C" w:rsidRPr="00811FD2" w:rsidRDefault="00370B3C" w:rsidP="00811FD2"/>
    <w:sectPr w:rsidR="00370B3C" w:rsidRPr="00811FD2" w:rsidSect="004430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67B" w:rsidRDefault="0019167B" w:rsidP="00370B3C">
      <w:pPr>
        <w:spacing w:after="0" w:line="240" w:lineRule="auto"/>
      </w:pPr>
      <w:r>
        <w:separator/>
      </w:r>
    </w:p>
  </w:endnote>
  <w:endnote w:type="continuationSeparator" w:id="0">
    <w:p w:rsidR="0019167B" w:rsidRDefault="0019167B" w:rsidP="00370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73" w:rsidRPr="002B7053" w:rsidRDefault="0023641F">
    <w:pPr>
      <w:pStyle w:val="af4"/>
      <w:jc w:val="center"/>
      <w:rPr>
        <w:rFonts w:ascii="Times New Roman" w:hAnsi="Times New Roman"/>
      </w:rPr>
    </w:pPr>
    <w:r w:rsidRPr="002B7053">
      <w:rPr>
        <w:rFonts w:ascii="Times New Roman" w:hAnsi="Times New Roman"/>
      </w:rPr>
      <w:fldChar w:fldCharType="begin"/>
    </w:r>
    <w:r w:rsidR="00571773" w:rsidRPr="002B7053">
      <w:rPr>
        <w:rFonts w:ascii="Times New Roman" w:hAnsi="Times New Roman"/>
      </w:rPr>
      <w:instrText>PAGE   \* MERGEFORMAT</w:instrText>
    </w:r>
    <w:r w:rsidRPr="002B7053">
      <w:rPr>
        <w:rFonts w:ascii="Times New Roman" w:hAnsi="Times New Roman"/>
      </w:rPr>
      <w:fldChar w:fldCharType="separate"/>
    </w:r>
    <w:r w:rsidR="00173AF2">
      <w:rPr>
        <w:rFonts w:ascii="Times New Roman" w:hAnsi="Times New Roman"/>
        <w:noProof/>
      </w:rPr>
      <w:t>16</w:t>
    </w:r>
    <w:r w:rsidRPr="002B7053">
      <w:rPr>
        <w:rFonts w:ascii="Times New Roman" w:hAnsi="Times New Roman"/>
      </w:rPr>
      <w:fldChar w:fldCharType="end"/>
    </w:r>
  </w:p>
  <w:p w:rsidR="00571773" w:rsidRDefault="0057177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67B" w:rsidRDefault="0019167B" w:rsidP="00370B3C">
      <w:pPr>
        <w:spacing w:after="0" w:line="240" w:lineRule="auto"/>
      </w:pPr>
      <w:r>
        <w:separator/>
      </w:r>
    </w:p>
  </w:footnote>
  <w:footnote w:type="continuationSeparator" w:id="0">
    <w:p w:rsidR="0019167B" w:rsidRDefault="0019167B" w:rsidP="00370B3C">
      <w:pPr>
        <w:spacing w:after="0" w:line="240" w:lineRule="auto"/>
      </w:pPr>
      <w:r>
        <w:continuationSeparator/>
      </w:r>
    </w:p>
  </w:footnote>
  <w:footnote w:id="1">
    <w:p w:rsidR="00571773" w:rsidRPr="00970438" w:rsidRDefault="00571773" w:rsidP="001A6544">
      <w:pPr>
        <w:pStyle w:val="a6"/>
      </w:pPr>
      <w:r w:rsidRPr="00970438">
        <w:rPr>
          <w:rStyle w:val="a8"/>
        </w:rPr>
        <w:footnoteRef/>
      </w:r>
      <w:r w:rsidRPr="00970438">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w:t>
      </w:r>
      <w:proofErr w:type="spellStart"/>
      <w:r w:rsidRPr="00970438">
        <w:t>портфолио</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9CA"/>
    <w:multiLevelType w:val="hybridMultilevel"/>
    <w:tmpl w:val="66F8B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36232"/>
    <w:multiLevelType w:val="hybridMultilevel"/>
    <w:tmpl w:val="C982F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A2CB1"/>
    <w:multiLevelType w:val="hybridMultilevel"/>
    <w:tmpl w:val="5874E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82338"/>
    <w:multiLevelType w:val="hybridMultilevel"/>
    <w:tmpl w:val="919EC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B2858"/>
    <w:multiLevelType w:val="hybridMultilevel"/>
    <w:tmpl w:val="C2944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103E5"/>
    <w:multiLevelType w:val="hybridMultilevel"/>
    <w:tmpl w:val="3F0C3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B6515"/>
    <w:multiLevelType w:val="hybridMultilevel"/>
    <w:tmpl w:val="C340F4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8122FF6"/>
    <w:multiLevelType w:val="hybridMultilevel"/>
    <w:tmpl w:val="661E0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E2A94"/>
    <w:multiLevelType w:val="hybridMultilevel"/>
    <w:tmpl w:val="5198B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A35A8"/>
    <w:multiLevelType w:val="hybridMultilevel"/>
    <w:tmpl w:val="402082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541432"/>
    <w:multiLevelType w:val="hybridMultilevel"/>
    <w:tmpl w:val="E3DE5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DA14D7"/>
    <w:multiLevelType w:val="hybridMultilevel"/>
    <w:tmpl w:val="3B48B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0143B"/>
    <w:multiLevelType w:val="hybridMultilevel"/>
    <w:tmpl w:val="9B964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E32813"/>
    <w:multiLevelType w:val="hybridMultilevel"/>
    <w:tmpl w:val="512C5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1D023B"/>
    <w:multiLevelType w:val="hybridMultilevel"/>
    <w:tmpl w:val="860CF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E32752"/>
    <w:multiLevelType w:val="hybridMultilevel"/>
    <w:tmpl w:val="67D27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FA3523"/>
    <w:multiLevelType w:val="hybridMultilevel"/>
    <w:tmpl w:val="935A7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013C1"/>
    <w:multiLevelType w:val="hybridMultilevel"/>
    <w:tmpl w:val="2A8241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005DC2"/>
    <w:multiLevelType w:val="hybridMultilevel"/>
    <w:tmpl w:val="36F4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6C3269"/>
    <w:multiLevelType w:val="hybridMultilevel"/>
    <w:tmpl w:val="47FAA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760C33"/>
    <w:multiLevelType w:val="hybridMultilevel"/>
    <w:tmpl w:val="80E65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434828"/>
    <w:multiLevelType w:val="hybridMultilevel"/>
    <w:tmpl w:val="E52A1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AA3469"/>
    <w:multiLevelType w:val="hybridMultilevel"/>
    <w:tmpl w:val="E5F472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AA47B9"/>
    <w:multiLevelType w:val="hybridMultilevel"/>
    <w:tmpl w:val="79BED5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CF54A5"/>
    <w:multiLevelType w:val="hybridMultilevel"/>
    <w:tmpl w:val="E5384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65114A"/>
    <w:multiLevelType w:val="hybridMultilevel"/>
    <w:tmpl w:val="EA8CA9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69234E2"/>
    <w:multiLevelType w:val="hybridMultilevel"/>
    <w:tmpl w:val="F5A081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AC25F44"/>
    <w:multiLevelType w:val="hybridMultilevel"/>
    <w:tmpl w:val="139A5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C222A25"/>
    <w:multiLevelType w:val="hybridMultilevel"/>
    <w:tmpl w:val="1C06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745DD6"/>
    <w:multiLevelType w:val="hybridMultilevel"/>
    <w:tmpl w:val="6368E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703D49"/>
    <w:multiLevelType w:val="hybridMultilevel"/>
    <w:tmpl w:val="D5C44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CF1130"/>
    <w:multiLevelType w:val="hybridMultilevel"/>
    <w:tmpl w:val="385C8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616A9A"/>
    <w:multiLevelType w:val="hybridMultilevel"/>
    <w:tmpl w:val="DAC08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BC7836"/>
    <w:multiLevelType w:val="hybridMultilevel"/>
    <w:tmpl w:val="042EA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CA4FAF"/>
    <w:multiLevelType w:val="hybridMultilevel"/>
    <w:tmpl w:val="75A494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2E4D66"/>
    <w:multiLevelType w:val="hybridMultilevel"/>
    <w:tmpl w:val="F1420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F27157"/>
    <w:multiLevelType w:val="hybridMultilevel"/>
    <w:tmpl w:val="D5525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822D9B"/>
    <w:multiLevelType w:val="hybridMultilevel"/>
    <w:tmpl w:val="9A08B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DD5895"/>
    <w:multiLevelType w:val="hybridMultilevel"/>
    <w:tmpl w:val="2CF4F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A34963"/>
    <w:multiLevelType w:val="hybridMultilevel"/>
    <w:tmpl w:val="61520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D81630"/>
    <w:multiLevelType w:val="hybridMultilevel"/>
    <w:tmpl w:val="ACFCD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A723DB"/>
    <w:multiLevelType w:val="hybridMultilevel"/>
    <w:tmpl w:val="9788C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F470E3"/>
    <w:multiLevelType w:val="hybridMultilevel"/>
    <w:tmpl w:val="EF5C44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345D6F"/>
    <w:multiLevelType w:val="hybridMultilevel"/>
    <w:tmpl w:val="466C0F5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CF3759"/>
    <w:multiLevelType w:val="hybridMultilevel"/>
    <w:tmpl w:val="41F82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2716A8"/>
    <w:multiLevelType w:val="hybridMultilevel"/>
    <w:tmpl w:val="D3421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5F5B94"/>
    <w:multiLevelType w:val="hybridMultilevel"/>
    <w:tmpl w:val="0310D4A0"/>
    <w:lvl w:ilvl="0" w:tplc="8AF8D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520AC7"/>
    <w:multiLevelType w:val="hybridMultilevel"/>
    <w:tmpl w:val="3CDC2DA0"/>
    <w:lvl w:ilvl="0" w:tplc="8AF8D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7C30DE"/>
    <w:multiLevelType w:val="hybridMultilevel"/>
    <w:tmpl w:val="C340F4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D0F041F"/>
    <w:multiLevelType w:val="hybridMultilevel"/>
    <w:tmpl w:val="910AD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A35528"/>
    <w:multiLevelType w:val="hybridMultilevel"/>
    <w:tmpl w:val="4740D7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8"/>
  </w:num>
  <w:num w:numId="3">
    <w:abstractNumId w:val="12"/>
  </w:num>
  <w:num w:numId="4">
    <w:abstractNumId w:val="21"/>
  </w:num>
  <w:num w:numId="5">
    <w:abstractNumId w:val="11"/>
  </w:num>
  <w:num w:numId="6">
    <w:abstractNumId w:val="33"/>
  </w:num>
  <w:num w:numId="7">
    <w:abstractNumId w:val="5"/>
  </w:num>
  <w:num w:numId="8">
    <w:abstractNumId w:val="40"/>
  </w:num>
  <w:num w:numId="9">
    <w:abstractNumId w:val="32"/>
  </w:num>
  <w:num w:numId="10">
    <w:abstractNumId w:val="19"/>
  </w:num>
  <w:num w:numId="11">
    <w:abstractNumId w:val="45"/>
  </w:num>
  <w:num w:numId="12">
    <w:abstractNumId w:val="44"/>
  </w:num>
  <w:num w:numId="13">
    <w:abstractNumId w:val="37"/>
  </w:num>
  <w:num w:numId="14">
    <w:abstractNumId w:val="20"/>
  </w:num>
  <w:num w:numId="15">
    <w:abstractNumId w:val="39"/>
  </w:num>
  <w:num w:numId="16">
    <w:abstractNumId w:val="28"/>
  </w:num>
  <w:num w:numId="17">
    <w:abstractNumId w:val="16"/>
  </w:num>
  <w:num w:numId="18">
    <w:abstractNumId w:val="0"/>
  </w:num>
  <w:num w:numId="19">
    <w:abstractNumId w:val="24"/>
  </w:num>
  <w:num w:numId="20">
    <w:abstractNumId w:val="41"/>
  </w:num>
  <w:num w:numId="21">
    <w:abstractNumId w:val="10"/>
  </w:num>
  <w:num w:numId="22">
    <w:abstractNumId w:val="13"/>
  </w:num>
  <w:num w:numId="23">
    <w:abstractNumId w:val="22"/>
  </w:num>
  <w:num w:numId="24">
    <w:abstractNumId w:val="27"/>
  </w:num>
  <w:num w:numId="25">
    <w:abstractNumId w:val="25"/>
  </w:num>
  <w:num w:numId="26">
    <w:abstractNumId w:val="30"/>
  </w:num>
  <w:num w:numId="27">
    <w:abstractNumId w:val="49"/>
  </w:num>
  <w:num w:numId="28">
    <w:abstractNumId w:val="36"/>
  </w:num>
  <w:num w:numId="29">
    <w:abstractNumId w:val="8"/>
  </w:num>
  <w:num w:numId="30">
    <w:abstractNumId w:val="26"/>
  </w:num>
  <w:num w:numId="31">
    <w:abstractNumId w:val="4"/>
  </w:num>
  <w:num w:numId="32">
    <w:abstractNumId w:val="38"/>
  </w:num>
  <w:num w:numId="33">
    <w:abstractNumId w:val="35"/>
  </w:num>
  <w:num w:numId="34">
    <w:abstractNumId w:val="2"/>
  </w:num>
  <w:num w:numId="35">
    <w:abstractNumId w:val="14"/>
  </w:num>
  <w:num w:numId="36">
    <w:abstractNumId w:val="3"/>
  </w:num>
  <w:num w:numId="37">
    <w:abstractNumId w:val="23"/>
  </w:num>
  <w:num w:numId="38">
    <w:abstractNumId w:val="1"/>
  </w:num>
  <w:num w:numId="39">
    <w:abstractNumId w:val="17"/>
  </w:num>
  <w:num w:numId="40">
    <w:abstractNumId w:val="7"/>
  </w:num>
  <w:num w:numId="41">
    <w:abstractNumId w:val="34"/>
  </w:num>
  <w:num w:numId="42">
    <w:abstractNumId w:val="15"/>
  </w:num>
  <w:num w:numId="43">
    <w:abstractNumId w:val="9"/>
  </w:num>
  <w:num w:numId="44">
    <w:abstractNumId w:val="43"/>
  </w:num>
  <w:num w:numId="45">
    <w:abstractNumId w:val="18"/>
  </w:num>
  <w:num w:numId="46">
    <w:abstractNumId w:val="50"/>
  </w:num>
  <w:num w:numId="47">
    <w:abstractNumId w:val="29"/>
  </w:num>
  <w:num w:numId="48">
    <w:abstractNumId w:val="42"/>
  </w:num>
  <w:num w:numId="49">
    <w:abstractNumId w:val="31"/>
  </w:num>
  <w:num w:numId="50">
    <w:abstractNumId w:val="46"/>
  </w:num>
  <w:num w:numId="51">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0B3C"/>
    <w:rsid w:val="000043F1"/>
    <w:rsid w:val="000115D6"/>
    <w:rsid w:val="00011C2E"/>
    <w:rsid w:val="00014013"/>
    <w:rsid w:val="0002433C"/>
    <w:rsid w:val="00025556"/>
    <w:rsid w:val="000263D2"/>
    <w:rsid w:val="000348C9"/>
    <w:rsid w:val="00035723"/>
    <w:rsid w:val="000470B9"/>
    <w:rsid w:val="00053183"/>
    <w:rsid w:val="00055352"/>
    <w:rsid w:val="00060BE7"/>
    <w:rsid w:val="00061762"/>
    <w:rsid w:val="00077E36"/>
    <w:rsid w:val="000A64B8"/>
    <w:rsid w:val="000B37A6"/>
    <w:rsid w:val="000B4F3A"/>
    <w:rsid w:val="000E007B"/>
    <w:rsid w:val="000E2215"/>
    <w:rsid w:val="000E7FD0"/>
    <w:rsid w:val="000F4379"/>
    <w:rsid w:val="0010157F"/>
    <w:rsid w:val="00103153"/>
    <w:rsid w:val="00106BF0"/>
    <w:rsid w:val="0011341B"/>
    <w:rsid w:val="00115476"/>
    <w:rsid w:val="001250DB"/>
    <w:rsid w:val="001277CC"/>
    <w:rsid w:val="00136840"/>
    <w:rsid w:val="00145755"/>
    <w:rsid w:val="001465CB"/>
    <w:rsid w:val="00153895"/>
    <w:rsid w:val="001553BC"/>
    <w:rsid w:val="001560BE"/>
    <w:rsid w:val="00170DB1"/>
    <w:rsid w:val="00172699"/>
    <w:rsid w:val="00173AF2"/>
    <w:rsid w:val="0017606B"/>
    <w:rsid w:val="00177761"/>
    <w:rsid w:val="00184906"/>
    <w:rsid w:val="00184EE1"/>
    <w:rsid w:val="0019167B"/>
    <w:rsid w:val="001948C5"/>
    <w:rsid w:val="00194C50"/>
    <w:rsid w:val="001A6544"/>
    <w:rsid w:val="001B3A95"/>
    <w:rsid w:val="001B77D2"/>
    <w:rsid w:val="001D6FC0"/>
    <w:rsid w:val="001E1417"/>
    <w:rsid w:val="001F11C4"/>
    <w:rsid w:val="0023641F"/>
    <w:rsid w:val="00240336"/>
    <w:rsid w:val="00242454"/>
    <w:rsid w:val="00242B40"/>
    <w:rsid w:val="00243891"/>
    <w:rsid w:val="00243DC7"/>
    <w:rsid w:val="00252DA7"/>
    <w:rsid w:val="00253ACE"/>
    <w:rsid w:val="00253E48"/>
    <w:rsid w:val="00294427"/>
    <w:rsid w:val="00294DDB"/>
    <w:rsid w:val="002A5402"/>
    <w:rsid w:val="002B4F76"/>
    <w:rsid w:val="002B7BF7"/>
    <w:rsid w:val="002C4289"/>
    <w:rsid w:val="002D2665"/>
    <w:rsid w:val="002D45E4"/>
    <w:rsid w:val="002D47D8"/>
    <w:rsid w:val="002E5A12"/>
    <w:rsid w:val="002E7F10"/>
    <w:rsid w:val="002F1524"/>
    <w:rsid w:val="00304A15"/>
    <w:rsid w:val="00330C3C"/>
    <w:rsid w:val="0033353A"/>
    <w:rsid w:val="0033624A"/>
    <w:rsid w:val="00345570"/>
    <w:rsid w:val="00346CB3"/>
    <w:rsid w:val="00361CE0"/>
    <w:rsid w:val="00370B3C"/>
    <w:rsid w:val="003730D4"/>
    <w:rsid w:val="00385237"/>
    <w:rsid w:val="00386FFF"/>
    <w:rsid w:val="00390E75"/>
    <w:rsid w:val="00391033"/>
    <w:rsid w:val="00391424"/>
    <w:rsid w:val="003915B6"/>
    <w:rsid w:val="003B46B7"/>
    <w:rsid w:val="003C32E0"/>
    <w:rsid w:val="003C4F07"/>
    <w:rsid w:val="003D0349"/>
    <w:rsid w:val="003D48ED"/>
    <w:rsid w:val="003D4CA9"/>
    <w:rsid w:val="003E0E14"/>
    <w:rsid w:val="003E40C8"/>
    <w:rsid w:val="003E664C"/>
    <w:rsid w:val="0040392F"/>
    <w:rsid w:val="004113BC"/>
    <w:rsid w:val="00415A6B"/>
    <w:rsid w:val="00421C16"/>
    <w:rsid w:val="0042547A"/>
    <w:rsid w:val="0043071F"/>
    <w:rsid w:val="00442C94"/>
    <w:rsid w:val="00443051"/>
    <w:rsid w:val="004676B2"/>
    <w:rsid w:val="00476BF5"/>
    <w:rsid w:val="0048006F"/>
    <w:rsid w:val="004809B0"/>
    <w:rsid w:val="00484F28"/>
    <w:rsid w:val="00486D32"/>
    <w:rsid w:val="004A2AF1"/>
    <w:rsid w:val="004A777E"/>
    <w:rsid w:val="004A7EEA"/>
    <w:rsid w:val="004B12A1"/>
    <w:rsid w:val="004C5ECF"/>
    <w:rsid w:val="004C7A2C"/>
    <w:rsid w:val="004D45B8"/>
    <w:rsid w:val="004D5023"/>
    <w:rsid w:val="004D5668"/>
    <w:rsid w:val="004E0476"/>
    <w:rsid w:val="004E0AD6"/>
    <w:rsid w:val="004E145F"/>
    <w:rsid w:val="004E3D2D"/>
    <w:rsid w:val="004E6F41"/>
    <w:rsid w:val="004F6E20"/>
    <w:rsid w:val="005027E6"/>
    <w:rsid w:val="00514CBE"/>
    <w:rsid w:val="0052020C"/>
    <w:rsid w:val="005238AD"/>
    <w:rsid w:val="00530A07"/>
    <w:rsid w:val="0054016A"/>
    <w:rsid w:val="00541220"/>
    <w:rsid w:val="00556DB4"/>
    <w:rsid w:val="005639BE"/>
    <w:rsid w:val="00571773"/>
    <w:rsid w:val="0057362E"/>
    <w:rsid w:val="00574F67"/>
    <w:rsid w:val="00577C11"/>
    <w:rsid w:val="00581886"/>
    <w:rsid w:val="0058240A"/>
    <w:rsid w:val="00585AF7"/>
    <w:rsid w:val="00586866"/>
    <w:rsid w:val="00587F71"/>
    <w:rsid w:val="00590BD1"/>
    <w:rsid w:val="00597B17"/>
    <w:rsid w:val="005A11A2"/>
    <w:rsid w:val="005A20C9"/>
    <w:rsid w:val="005A259D"/>
    <w:rsid w:val="005A2DFA"/>
    <w:rsid w:val="005B42E2"/>
    <w:rsid w:val="005C317C"/>
    <w:rsid w:val="005C490C"/>
    <w:rsid w:val="005C6680"/>
    <w:rsid w:val="005E7358"/>
    <w:rsid w:val="005E7CDD"/>
    <w:rsid w:val="005F075E"/>
    <w:rsid w:val="005F0C60"/>
    <w:rsid w:val="005F78F3"/>
    <w:rsid w:val="00600C1B"/>
    <w:rsid w:val="00614383"/>
    <w:rsid w:val="00626182"/>
    <w:rsid w:val="00640DE3"/>
    <w:rsid w:val="0064111E"/>
    <w:rsid w:val="00651CC7"/>
    <w:rsid w:val="00652DB6"/>
    <w:rsid w:val="00653209"/>
    <w:rsid w:val="00655357"/>
    <w:rsid w:val="00656DD7"/>
    <w:rsid w:val="0066003B"/>
    <w:rsid w:val="006626ED"/>
    <w:rsid w:val="006711F6"/>
    <w:rsid w:val="00675714"/>
    <w:rsid w:val="006855E4"/>
    <w:rsid w:val="00686A37"/>
    <w:rsid w:val="006942A6"/>
    <w:rsid w:val="00694F32"/>
    <w:rsid w:val="006B1953"/>
    <w:rsid w:val="006B55B7"/>
    <w:rsid w:val="006B5BE6"/>
    <w:rsid w:val="006D066E"/>
    <w:rsid w:val="006E4B6C"/>
    <w:rsid w:val="006E4FEE"/>
    <w:rsid w:val="006E7EE7"/>
    <w:rsid w:val="006F2570"/>
    <w:rsid w:val="007042A2"/>
    <w:rsid w:val="00735094"/>
    <w:rsid w:val="007356BE"/>
    <w:rsid w:val="00737B11"/>
    <w:rsid w:val="00743B15"/>
    <w:rsid w:val="00767258"/>
    <w:rsid w:val="0078363E"/>
    <w:rsid w:val="00793C84"/>
    <w:rsid w:val="007950B0"/>
    <w:rsid w:val="0079529C"/>
    <w:rsid w:val="0079543A"/>
    <w:rsid w:val="007A0A40"/>
    <w:rsid w:val="007A1376"/>
    <w:rsid w:val="007A1A94"/>
    <w:rsid w:val="007C1500"/>
    <w:rsid w:val="007C4E7C"/>
    <w:rsid w:val="007C6EF7"/>
    <w:rsid w:val="007C77F9"/>
    <w:rsid w:val="007D2107"/>
    <w:rsid w:val="007D2F1D"/>
    <w:rsid w:val="007E0163"/>
    <w:rsid w:val="007F4119"/>
    <w:rsid w:val="007F4735"/>
    <w:rsid w:val="007F64C0"/>
    <w:rsid w:val="00811FD2"/>
    <w:rsid w:val="00814AF8"/>
    <w:rsid w:val="00816002"/>
    <w:rsid w:val="00821F86"/>
    <w:rsid w:val="00822873"/>
    <w:rsid w:val="00823FDF"/>
    <w:rsid w:val="00824AFE"/>
    <w:rsid w:val="00825EB0"/>
    <w:rsid w:val="008263FC"/>
    <w:rsid w:val="0083087C"/>
    <w:rsid w:val="00830A46"/>
    <w:rsid w:val="00835E3B"/>
    <w:rsid w:val="00845217"/>
    <w:rsid w:val="00860FCB"/>
    <w:rsid w:val="00864337"/>
    <w:rsid w:val="0087089A"/>
    <w:rsid w:val="00887835"/>
    <w:rsid w:val="0089333D"/>
    <w:rsid w:val="008947F7"/>
    <w:rsid w:val="008A32F2"/>
    <w:rsid w:val="008A4CCA"/>
    <w:rsid w:val="008B2426"/>
    <w:rsid w:val="008C06FD"/>
    <w:rsid w:val="008C743A"/>
    <w:rsid w:val="008D0155"/>
    <w:rsid w:val="008E161A"/>
    <w:rsid w:val="008E5717"/>
    <w:rsid w:val="008F5EBD"/>
    <w:rsid w:val="00903543"/>
    <w:rsid w:val="00905BFB"/>
    <w:rsid w:val="00923487"/>
    <w:rsid w:val="00927856"/>
    <w:rsid w:val="00943749"/>
    <w:rsid w:val="00950EEC"/>
    <w:rsid w:val="00954A26"/>
    <w:rsid w:val="00954BE0"/>
    <w:rsid w:val="00956EAF"/>
    <w:rsid w:val="0095714B"/>
    <w:rsid w:val="009615A4"/>
    <w:rsid w:val="009722E5"/>
    <w:rsid w:val="00974680"/>
    <w:rsid w:val="009820F0"/>
    <w:rsid w:val="009869AD"/>
    <w:rsid w:val="009A565F"/>
    <w:rsid w:val="009A73C1"/>
    <w:rsid w:val="009C1E76"/>
    <w:rsid w:val="009C269E"/>
    <w:rsid w:val="009E7D83"/>
    <w:rsid w:val="00A338EB"/>
    <w:rsid w:val="00A345C7"/>
    <w:rsid w:val="00A35A1E"/>
    <w:rsid w:val="00A3711B"/>
    <w:rsid w:val="00A51417"/>
    <w:rsid w:val="00A56AB0"/>
    <w:rsid w:val="00A67928"/>
    <w:rsid w:val="00A84364"/>
    <w:rsid w:val="00A93CDA"/>
    <w:rsid w:val="00AA0CE5"/>
    <w:rsid w:val="00AB063C"/>
    <w:rsid w:val="00AB55A5"/>
    <w:rsid w:val="00AB7110"/>
    <w:rsid w:val="00AC0B4B"/>
    <w:rsid w:val="00AD5D9B"/>
    <w:rsid w:val="00AD7CAF"/>
    <w:rsid w:val="00AE7EEA"/>
    <w:rsid w:val="00B10200"/>
    <w:rsid w:val="00B129CD"/>
    <w:rsid w:val="00B3027C"/>
    <w:rsid w:val="00B3414D"/>
    <w:rsid w:val="00B40C8B"/>
    <w:rsid w:val="00B44C66"/>
    <w:rsid w:val="00B46236"/>
    <w:rsid w:val="00B50687"/>
    <w:rsid w:val="00B5103E"/>
    <w:rsid w:val="00B55B3B"/>
    <w:rsid w:val="00B6581C"/>
    <w:rsid w:val="00B659B3"/>
    <w:rsid w:val="00B67B00"/>
    <w:rsid w:val="00B80A41"/>
    <w:rsid w:val="00B8513E"/>
    <w:rsid w:val="00B867CE"/>
    <w:rsid w:val="00B94A68"/>
    <w:rsid w:val="00B9537E"/>
    <w:rsid w:val="00B97847"/>
    <w:rsid w:val="00B978C9"/>
    <w:rsid w:val="00BA264C"/>
    <w:rsid w:val="00BA4F04"/>
    <w:rsid w:val="00BA50A9"/>
    <w:rsid w:val="00BB2022"/>
    <w:rsid w:val="00BB683F"/>
    <w:rsid w:val="00BC3AD0"/>
    <w:rsid w:val="00BC68DC"/>
    <w:rsid w:val="00BD517C"/>
    <w:rsid w:val="00BD7880"/>
    <w:rsid w:val="00BE0DC8"/>
    <w:rsid w:val="00BE0EB6"/>
    <w:rsid w:val="00BE4355"/>
    <w:rsid w:val="00BF17F5"/>
    <w:rsid w:val="00C02AB1"/>
    <w:rsid w:val="00C10028"/>
    <w:rsid w:val="00C11F07"/>
    <w:rsid w:val="00C13BA2"/>
    <w:rsid w:val="00C26C7D"/>
    <w:rsid w:val="00C276C7"/>
    <w:rsid w:val="00C31484"/>
    <w:rsid w:val="00C31523"/>
    <w:rsid w:val="00C36E7C"/>
    <w:rsid w:val="00C401D3"/>
    <w:rsid w:val="00C417B4"/>
    <w:rsid w:val="00C44799"/>
    <w:rsid w:val="00C50625"/>
    <w:rsid w:val="00C61D7D"/>
    <w:rsid w:val="00C62B97"/>
    <w:rsid w:val="00C64959"/>
    <w:rsid w:val="00C65DF4"/>
    <w:rsid w:val="00C73901"/>
    <w:rsid w:val="00C80E43"/>
    <w:rsid w:val="00C83CF7"/>
    <w:rsid w:val="00C94630"/>
    <w:rsid w:val="00C94CFC"/>
    <w:rsid w:val="00C95664"/>
    <w:rsid w:val="00C96E0D"/>
    <w:rsid w:val="00C973DF"/>
    <w:rsid w:val="00CA20F2"/>
    <w:rsid w:val="00CA6A84"/>
    <w:rsid w:val="00CB193B"/>
    <w:rsid w:val="00CB5AC9"/>
    <w:rsid w:val="00CC1BFE"/>
    <w:rsid w:val="00CC3AC5"/>
    <w:rsid w:val="00CC47F3"/>
    <w:rsid w:val="00CC5F23"/>
    <w:rsid w:val="00CC77EA"/>
    <w:rsid w:val="00CD0A00"/>
    <w:rsid w:val="00CD6AE0"/>
    <w:rsid w:val="00CE0A54"/>
    <w:rsid w:val="00CE14E0"/>
    <w:rsid w:val="00CE4036"/>
    <w:rsid w:val="00D0053F"/>
    <w:rsid w:val="00D30983"/>
    <w:rsid w:val="00D4267E"/>
    <w:rsid w:val="00D455D7"/>
    <w:rsid w:val="00D4708D"/>
    <w:rsid w:val="00D473D9"/>
    <w:rsid w:val="00D53BE5"/>
    <w:rsid w:val="00D56CA3"/>
    <w:rsid w:val="00D60A27"/>
    <w:rsid w:val="00D60F7D"/>
    <w:rsid w:val="00D620BC"/>
    <w:rsid w:val="00D63868"/>
    <w:rsid w:val="00D66C53"/>
    <w:rsid w:val="00D679FC"/>
    <w:rsid w:val="00D82909"/>
    <w:rsid w:val="00D874F4"/>
    <w:rsid w:val="00D9024C"/>
    <w:rsid w:val="00DA0F3C"/>
    <w:rsid w:val="00DA78DA"/>
    <w:rsid w:val="00DB18FE"/>
    <w:rsid w:val="00DB339C"/>
    <w:rsid w:val="00DB5064"/>
    <w:rsid w:val="00DB7BB8"/>
    <w:rsid w:val="00DC2803"/>
    <w:rsid w:val="00DC50F3"/>
    <w:rsid w:val="00DD6E21"/>
    <w:rsid w:val="00DE2147"/>
    <w:rsid w:val="00DE6691"/>
    <w:rsid w:val="00DF091A"/>
    <w:rsid w:val="00DF49D1"/>
    <w:rsid w:val="00E032A1"/>
    <w:rsid w:val="00E14AE8"/>
    <w:rsid w:val="00E243D6"/>
    <w:rsid w:val="00E245AA"/>
    <w:rsid w:val="00E3187A"/>
    <w:rsid w:val="00E34210"/>
    <w:rsid w:val="00E375F1"/>
    <w:rsid w:val="00E439F4"/>
    <w:rsid w:val="00E44EAF"/>
    <w:rsid w:val="00E5497E"/>
    <w:rsid w:val="00E60190"/>
    <w:rsid w:val="00E63580"/>
    <w:rsid w:val="00E65C82"/>
    <w:rsid w:val="00E70BE9"/>
    <w:rsid w:val="00E733A3"/>
    <w:rsid w:val="00E7413A"/>
    <w:rsid w:val="00E7644D"/>
    <w:rsid w:val="00E94AFB"/>
    <w:rsid w:val="00E95D11"/>
    <w:rsid w:val="00E97484"/>
    <w:rsid w:val="00EB7AA3"/>
    <w:rsid w:val="00EC7063"/>
    <w:rsid w:val="00ED6131"/>
    <w:rsid w:val="00EF5F0F"/>
    <w:rsid w:val="00EF631A"/>
    <w:rsid w:val="00F036C5"/>
    <w:rsid w:val="00F21A4E"/>
    <w:rsid w:val="00F443B1"/>
    <w:rsid w:val="00F4535A"/>
    <w:rsid w:val="00F700E1"/>
    <w:rsid w:val="00F7014E"/>
    <w:rsid w:val="00F7088F"/>
    <w:rsid w:val="00F71C10"/>
    <w:rsid w:val="00F73DC2"/>
    <w:rsid w:val="00F771F6"/>
    <w:rsid w:val="00F8696B"/>
    <w:rsid w:val="00FA27B4"/>
    <w:rsid w:val="00FA4D28"/>
    <w:rsid w:val="00FA6A70"/>
    <w:rsid w:val="00FB195A"/>
    <w:rsid w:val="00FC228C"/>
    <w:rsid w:val="00FE04DC"/>
    <w:rsid w:val="00FE35D2"/>
    <w:rsid w:val="00FF4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32"/>
  </w:style>
  <w:style w:type="paragraph" w:styleId="1">
    <w:name w:val="heading 1"/>
    <w:basedOn w:val="a"/>
    <w:next w:val="a"/>
    <w:link w:val="10"/>
    <w:uiPriority w:val="9"/>
    <w:qFormat/>
    <w:rsid w:val="00370B3C"/>
    <w:pPr>
      <w:keepNext/>
      <w:keepLines/>
      <w:spacing w:before="240"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370B3C"/>
    <w:pPr>
      <w:keepNext/>
      <w:spacing w:before="240" w:after="0" w:line="240" w:lineRule="auto"/>
      <w:jc w:val="both"/>
      <w:outlineLvl w:val="1"/>
    </w:pPr>
    <w:rPr>
      <w:rFonts w:ascii="Times New Roman" w:eastAsia="Calibri" w:hAnsi="Times New Roman" w:cs="Times New Roman"/>
      <w:b/>
      <w:bCs/>
      <w:iCs/>
      <w:sz w:val="28"/>
      <w:szCs w:val="28"/>
      <w:lang w:eastAsia="ru-RU"/>
    </w:rPr>
  </w:style>
  <w:style w:type="paragraph" w:styleId="3">
    <w:name w:val="heading 3"/>
    <w:basedOn w:val="a"/>
    <w:next w:val="a"/>
    <w:link w:val="30"/>
    <w:uiPriority w:val="9"/>
    <w:unhideWhenUsed/>
    <w:qFormat/>
    <w:rsid w:val="00370B3C"/>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B3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370B3C"/>
    <w:rPr>
      <w:rFonts w:ascii="Times New Roman" w:eastAsia="Calibri" w:hAnsi="Times New Roman" w:cs="Times New Roman"/>
      <w:b/>
      <w:bCs/>
      <w:iCs/>
      <w:sz w:val="28"/>
      <w:szCs w:val="28"/>
      <w:lang w:eastAsia="ru-RU"/>
    </w:rPr>
  </w:style>
  <w:style w:type="character" w:customStyle="1" w:styleId="30">
    <w:name w:val="Заголовок 3 Знак"/>
    <w:basedOn w:val="a0"/>
    <w:link w:val="3"/>
    <w:uiPriority w:val="9"/>
    <w:rsid w:val="00370B3C"/>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370B3C"/>
  </w:style>
  <w:style w:type="paragraph" w:styleId="a3">
    <w:name w:val="No Spacing"/>
    <w:uiPriority w:val="1"/>
    <w:qFormat/>
    <w:rsid w:val="00370B3C"/>
    <w:pPr>
      <w:spacing w:after="0" w:line="240" w:lineRule="auto"/>
    </w:pPr>
    <w:rPr>
      <w:rFonts w:ascii="Calibri" w:eastAsia="Calibri" w:hAnsi="Calibri" w:cs="Times New Roman"/>
    </w:rPr>
  </w:style>
  <w:style w:type="paragraph" w:customStyle="1" w:styleId="12">
    <w:name w:val="Абзац списка1"/>
    <w:basedOn w:val="a"/>
    <w:rsid w:val="00370B3C"/>
    <w:pPr>
      <w:ind w:left="720"/>
    </w:pPr>
    <w:rPr>
      <w:rFonts w:ascii="Calibri" w:eastAsia="Times New Roman" w:hAnsi="Calibri" w:cs="Calibri"/>
    </w:rPr>
  </w:style>
  <w:style w:type="paragraph" w:styleId="a4">
    <w:name w:val="List Paragraph"/>
    <w:aliases w:val="Bullet 1,Use Case List Paragraph"/>
    <w:basedOn w:val="a"/>
    <w:link w:val="a5"/>
    <w:uiPriority w:val="34"/>
    <w:qFormat/>
    <w:rsid w:val="00370B3C"/>
    <w:pPr>
      <w:ind w:left="720"/>
    </w:pPr>
    <w:rPr>
      <w:rFonts w:ascii="Calibri" w:eastAsia="Calibri" w:hAnsi="Calibri" w:cs="Times New Roman"/>
    </w:rPr>
  </w:style>
  <w:style w:type="paragraph" w:styleId="a6">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7"/>
    <w:uiPriority w:val="99"/>
    <w:semiHidden/>
    <w:rsid w:val="00370B3C"/>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6"/>
    <w:uiPriority w:val="99"/>
    <w:semiHidden/>
    <w:rsid w:val="00370B3C"/>
    <w:rPr>
      <w:rFonts w:ascii="Times New Roman" w:eastAsia="Calibri" w:hAnsi="Times New Roman" w:cs="Times New Roman"/>
      <w:sz w:val="20"/>
      <w:szCs w:val="20"/>
      <w:lang w:eastAsia="ru-RU"/>
    </w:rPr>
  </w:style>
  <w:style w:type="character" w:styleId="a8">
    <w:name w:val="footnote reference"/>
    <w:uiPriority w:val="99"/>
    <w:semiHidden/>
    <w:rsid w:val="00370B3C"/>
    <w:rPr>
      <w:rFonts w:cs="Times New Roman"/>
      <w:vertAlign w:val="superscript"/>
    </w:rPr>
  </w:style>
  <w:style w:type="character" w:customStyle="1" w:styleId="apple-converted-space">
    <w:name w:val="apple-converted-space"/>
    <w:basedOn w:val="a0"/>
    <w:rsid w:val="00370B3C"/>
  </w:style>
  <w:style w:type="character" w:styleId="a9">
    <w:name w:val="Hyperlink"/>
    <w:uiPriority w:val="99"/>
    <w:unhideWhenUsed/>
    <w:rsid w:val="00370B3C"/>
    <w:rPr>
      <w:color w:val="0000FF"/>
      <w:u w:val="single"/>
    </w:rPr>
  </w:style>
  <w:style w:type="table" w:styleId="aa">
    <w:name w:val="Table Grid"/>
    <w:basedOn w:val="a1"/>
    <w:uiPriority w:val="59"/>
    <w:rsid w:val="00370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370B3C"/>
    <w:pPr>
      <w:spacing w:after="0" w:line="240" w:lineRule="auto"/>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semiHidden/>
    <w:rsid w:val="00370B3C"/>
    <w:rPr>
      <w:rFonts w:ascii="Tahoma" w:eastAsia="Times New Roman" w:hAnsi="Tahoma" w:cs="Times New Roman"/>
      <w:sz w:val="16"/>
      <w:szCs w:val="16"/>
      <w:lang w:eastAsia="ru-RU"/>
    </w:rPr>
  </w:style>
  <w:style w:type="table" w:customStyle="1" w:styleId="13">
    <w:name w:val="Сетка таблицы1"/>
    <w:basedOn w:val="a1"/>
    <w:next w:val="aa"/>
    <w:uiPriority w:val="59"/>
    <w:rsid w:val="00370B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sid w:val="00370B3C"/>
    <w:rPr>
      <w:sz w:val="16"/>
      <w:szCs w:val="16"/>
    </w:rPr>
  </w:style>
  <w:style w:type="paragraph" w:styleId="ae">
    <w:name w:val="annotation text"/>
    <w:basedOn w:val="a"/>
    <w:link w:val="af"/>
    <w:uiPriority w:val="99"/>
    <w:semiHidden/>
    <w:unhideWhenUsed/>
    <w:rsid w:val="00370B3C"/>
    <w:rPr>
      <w:rFonts w:ascii="Calibri" w:eastAsia="Times New Roman" w:hAnsi="Calibri" w:cs="Times New Roman"/>
      <w:sz w:val="20"/>
      <w:szCs w:val="20"/>
      <w:lang w:eastAsia="ru-RU"/>
    </w:rPr>
  </w:style>
  <w:style w:type="character" w:customStyle="1" w:styleId="af">
    <w:name w:val="Текст примечания Знак"/>
    <w:basedOn w:val="a0"/>
    <w:link w:val="ae"/>
    <w:uiPriority w:val="99"/>
    <w:semiHidden/>
    <w:rsid w:val="00370B3C"/>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370B3C"/>
    <w:rPr>
      <w:b/>
      <w:bCs/>
    </w:rPr>
  </w:style>
  <w:style w:type="character" w:customStyle="1" w:styleId="af1">
    <w:name w:val="Тема примечания Знак"/>
    <w:basedOn w:val="af"/>
    <w:link w:val="af0"/>
    <w:uiPriority w:val="99"/>
    <w:semiHidden/>
    <w:rsid w:val="00370B3C"/>
    <w:rPr>
      <w:rFonts w:ascii="Calibri" w:eastAsia="Times New Roman" w:hAnsi="Calibri" w:cs="Times New Roman"/>
      <w:b/>
      <w:bCs/>
      <w:sz w:val="20"/>
      <w:szCs w:val="20"/>
      <w:lang w:eastAsia="ru-RU"/>
    </w:rPr>
  </w:style>
  <w:style w:type="paragraph" w:styleId="af2">
    <w:name w:val="header"/>
    <w:basedOn w:val="a"/>
    <w:link w:val="af3"/>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370B3C"/>
    <w:rPr>
      <w:rFonts w:ascii="Calibri" w:eastAsia="Times New Roman" w:hAnsi="Calibri" w:cs="Times New Roman"/>
      <w:lang w:eastAsia="ru-RU"/>
    </w:rPr>
  </w:style>
  <w:style w:type="paragraph" w:styleId="af4">
    <w:name w:val="footer"/>
    <w:basedOn w:val="a"/>
    <w:link w:val="af5"/>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5">
    <w:name w:val="Нижний колонтитул Знак"/>
    <w:basedOn w:val="a0"/>
    <w:link w:val="af4"/>
    <w:uiPriority w:val="99"/>
    <w:rsid w:val="00370B3C"/>
    <w:rPr>
      <w:rFonts w:ascii="Calibri" w:eastAsia="Times New Roman" w:hAnsi="Calibri" w:cs="Times New Roman"/>
      <w:lang w:eastAsia="ru-RU"/>
    </w:rPr>
  </w:style>
  <w:style w:type="character" w:styleId="af6">
    <w:name w:val="Strong"/>
    <w:uiPriority w:val="22"/>
    <w:qFormat/>
    <w:rsid w:val="00370B3C"/>
    <w:rPr>
      <w:b/>
      <w:bCs/>
    </w:rPr>
  </w:style>
  <w:style w:type="paragraph" w:customStyle="1" w:styleId="Default">
    <w:name w:val="Default"/>
    <w:rsid w:val="00370B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Revision"/>
    <w:hidden/>
    <w:uiPriority w:val="99"/>
    <w:semiHidden/>
    <w:rsid w:val="00370B3C"/>
    <w:pPr>
      <w:spacing w:after="0" w:line="240" w:lineRule="auto"/>
    </w:pPr>
    <w:rPr>
      <w:rFonts w:ascii="Calibri" w:eastAsia="Times New Roman" w:hAnsi="Calibri" w:cs="Times New Roman"/>
      <w:lang w:eastAsia="ru-RU"/>
    </w:rPr>
  </w:style>
  <w:style w:type="character" w:customStyle="1" w:styleId="a5">
    <w:name w:val="Абзац списка Знак"/>
    <w:aliases w:val="Bullet 1 Знак,Use Case List Paragraph Знак"/>
    <w:link w:val="a4"/>
    <w:uiPriority w:val="34"/>
    <w:locked/>
    <w:rsid w:val="00370B3C"/>
    <w:rPr>
      <w:rFonts w:ascii="Calibri" w:eastAsia="Calibri" w:hAnsi="Calibri" w:cs="Times New Roman"/>
    </w:rPr>
  </w:style>
  <w:style w:type="character" w:customStyle="1" w:styleId="FontStyle13">
    <w:name w:val="Font Style13"/>
    <w:uiPriority w:val="99"/>
    <w:rsid w:val="00370B3C"/>
    <w:rPr>
      <w:rFonts w:ascii="Times New Roman" w:hAnsi="Times New Roman" w:cs="Times New Roman"/>
      <w:sz w:val="26"/>
      <w:szCs w:val="26"/>
    </w:rPr>
  </w:style>
  <w:style w:type="paragraph" w:customStyle="1" w:styleId="FORMATTEXT">
    <w:name w:val=".FORMATTEXT"/>
    <w:uiPriority w:val="99"/>
    <w:rsid w:val="00370B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370B3C"/>
    <w:pPr>
      <w:widowControl w:val="0"/>
      <w:autoSpaceDE w:val="0"/>
      <w:autoSpaceDN w:val="0"/>
      <w:adjustRightInd w:val="0"/>
      <w:spacing w:after="0" w:line="646" w:lineRule="exact"/>
      <w:ind w:firstLine="710"/>
      <w:jc w:val="both"/>
    </w:pPr>
    <w:rPr>
      <w:rFonts w:ascii="Times New Roman" w:eastAsia="Times New Roman" w:hAnsi="Times New Roman" w:cs="Times New Roman"/>
      <w:sz w:val="24"/>
      <w:szCs w:val="24"/>
      <w:lang w:eastAsia="ru-RU"/>
    </w:rPr>
  </w:style>
  <w:style w:type="character" w:customStyle="1" w:styleId="norm">
    <w:name w:val="norm"/>
    <w:rsid w:val="00370B3C"/>
  </w:style>
  <w:style w:type="character" w:customStyle="1" w:styleId="resultitem-val">
    <w:name w:val="result__item-val"/>
    <w:basedOn w:val="a0"/>
    <w:rsid w:val="00370B3C"/>
  </w:style>
  <w:style w:type="character" w:customStyle="1" w:styleId="blk">
    <w:name w:val="blk"/>
    <w:basedOn w:val="a0"/>
    <w:rsid w:val="00370B3C"/>
  </w:style>
  <w:style w:type="paragraph" w:styleId="af8">
    <w:name w:val="TOC Heading"/>
    <w:basedOn w:val="1"/>
    <w:next w:val="a"/>
    <w:uiPriority w:val="39"/>
    <w:semiHidden/>
    <w:unhideWhenUsed/>
    <w:qFormat/>
    <w:rsid w:val="00370B3C"/>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14">
    <w:name w:val="toc 1"/>
    <w:basedOn w:val="a"/>
    <w:next w:val="a"/>
    <w:autoRedefine/>
    <w:uiPriority w:val="39"/>
    <w:unhideWhenUsed/>
    <w:rsid w:val="00370B3C"/>
    <w:pPr>
      <w:tabs>
        <w:tab w:val="right" w:leader="dot" w:pos="9061"/>
      </w:tabs>
      <w:spacing w:after="100"/>
      <w:ind w:firstLine="284"/>
      <w:jc w:val="both"/>
    </w:pPr>
    <w:rPr>
      <w:rFonts w:ascii="Calibri" w:eastAsia="Times New Roman" w:hAnsi="Calibri" w:cs="Times New Roman"/>
      <w:lang w:eastAsia="ru-RU"/>
    </w:rPr>
  </w:style>
  <w:style w:type="paragraph" w:styleId="21">
    <w:name w:val="toc 2"/>
    <w:basedOn w:val="a"/>
    <w:next w:val="a"/>
    <w:autoRedefine/>
    <w:uiPriority w:val="39"/>
    <w:unhideWhenUsed/>
    <w:rsid w:val="00370B3C"/>
    <w:pPr>
      <w:spacing w:after="100"/>
      <w:ind w:left="220"/>
    </w:pPr>
    <w:rPr>
      <w:rFonts w:ascii="Calibri" w:eastAsia="Times New Roman" w:hAnsi="Calibri" w:cs="Times New Roman"/>
      <w:lang w:eastAsia="ru-RU"/>
    </w:rPr>
  </w:style>
  <w:style w:type="paragraph" w:styleId="31">
    <w:name w:val="toc 3"/>
    <w:basedOn w:val="a"/>
    <w:next w:val="a"/>
    <w:autoRedefine/>
    <w:uiPriority w:val="39"/>
    <w:unhideWhenUsed/>
    <w:rsid w:val="00370B3C"/>
    <w:pPr>
      <w:spacing w:after="100"/>
      <w:ind w:left="440"/>
    </w:pPr>
    <w:rPr>
      <w:rFonts w:ascii="Calibri" w:eastAsia="Times New Roman" w:hAnsi="Calibri" w:cs="Times New Roman"/>
      <w:lang w:eastAsia="ru-RU"/>
    </w:rPr>
  </w:style>
  <w:style w:type="table" w:customStyle="1" w:styleId="22">
    <w:name w:val="Сетка таблицы2"/>
    <w:basedOn w:val="a1"/>
    <w:next w:val="aa"/>
    <w:uiPriority w:val="59"/>
    <w:rsid w:val="00E733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3915B6"/>
    <w:rPr>
      <w:rFonts w:ascii="Times New Roman" w:hAnsi="Times New Roman" w:cs="Times New Roman"/>
      <w:sz w:val="24"/>
      <w:szCs w:val="24"/>
    </w:rPr>
  </w:style>
  <w:style w:type="paragraph" w:customStyle="1" w:styleId="p1">
    <w:name w:val="p1"/>
    <w:basedOn w:val="a"/>
    <w:rsid w:val="00826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D266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2D26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imaligncenter">
    <w:name w:val="imalign_center"/>
    <w:basedOn w:val="a"/>
    <w:rsid w:val="00B10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102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32"/>
  </w:style>
  <w:style w:type="paragraph" w:styleId="1">
    <w:name w:val="heading 1"/>
    <w:basedOn w:val="a"/>
    <w:next w:val="a"/>
    <w:link w:val="10"/>
    <w:uiPriority w:val="9"/>
    <w:qFormat/>
    <w:rsid w:val="00370B3C"/>
    <w:pPr>
      <w:keepNext/>
      <w:keepLines/>
      <w:spacing w:before="240"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370B3C"/>
    <w:pPr>
      <w:keepNext/>
      <w:spacing w:before="240" w:after="0" w:line="240" w:lineRule="auto"/>
      <w:jc w:val="both"/>
      <w:outlineLvl w:val="1"/>
    </w:pPr>
    <w:rPr>
      <w:rFonts w:ascii="Times New Roman" w:eastAsia="Calibri" w:hAnsi="Times New Roman" w:cs="Times New Roman"/>
      <w:b/>
      <w:bCs/>
      <w:iCs/>
      <w:sz w:val="28"/>
      <w:szCs w:val="28"/>
      <w:lang w:eastAsia="ru-RU"/>
    </w:rPr>
  </w:style>
  <w:style w:type="paragraph" w:styleId="3">
    <w:name w:val="heading 3"/>
    <w:basedOn w:val="a"/>
    <w:next w:val="a"/>
    <w:link w:val="30"/>
    <w:uiPriority w:val="9"/>
    <w:unhideWhenUsed/>
    <w:qFormat/>
    <w:rsid w:val="00370B3C"/>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B3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370B3C"/>
    <w:rPr>
      <w:rFonts w:ascii="Times New Roman" w:eastAsia="Calibri" w:hAnsi="Times New Roman" w:cs="Times New Roman"/>
      <w:b/>
      <w:bCs/>
      <w:iCs/>
      <w:sz w:val="28"/>
      <w:szCs w:val="28"/>
      <w:lang w:eastAsia="ru-RU"/>
    </w:rPr>
  </w:style>
  <w:style w:type="character" w:customStyle="1" w:styleId="30">
    <w:name w:val="Заголовок 3 Знак"/>
    <w:basedOn w:val="a0"/>
    <w:link w:val="3"/>
    <w:uiPriority w:val="9"/>
    <w:rsid w:val="00370B3C"/>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370B3C"/>
  </w:style>
  <w:style w:type="paragraph" w:styleId="a3">
    <w:name w:val="No Spacing"/>
    <w:uiPriority w:val="1"/>
    <w:qFormat/>
    <w:rsid w:val="00370B3C"/>
    <w:pPr>
      <w:spacing w:after="0" w:line="240" w:lineRule="auto"/>
    </w:pPr>
    <w:rPr>
      <w:rFonts w:ascii="Calibri" w:eastAsia="Calibri" w:hAnsi="Calibri" w:cs="Times New Roman"/>
    </w:rPr>
  </w:style>
  <w:style w:type="paragraph" w:customStyle="1" w:styleId="12">
    <w:name w:val="Абзац списка1"/>
    <w:basedOn w:val="a"/>
    <w:rsid w:val="00370B3C"/>
    <w:pPr>
      <w:ind w:left="720"/>
    </w:pPr>
    <w:rPr>
      <w:rFonts w:ascii="Calibri" w:eastAsia="Times New Roman" w:hAnsi="Calibri" w:cs="Calibri"/>
    </w:rPr>
  </w:style>
  <w:style w:type="paragraph" w:styleId="a4">
    <w:name w:val="List Paragraph"/>
    <w:aliases w:val="Bullet 1,Use Case List Paragraph"/>
    <w:basedOn w:val="a"/>
    <w:link w:val="a5"/>
    <w:uiPriority w:val="34"/>
    <w:qFormat/>
    <w:rsid w:val="00370B3C"/>
    <w:pPr>
      <w:ind w:left="720"/>
    </w:pPr>
    <w:rPr>
      <w:rFonts w:ascii="Calibri" w:eastAsia="Calibri" w:hAnsi="Calibri" w:cs="Times New Roman"/>
    </w:rPr>
  </w:style>
  <w:style w:type="paragraph" w:styleId="a6">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7"/>
    <w:semiHidden/>
    <w:rsid w:val="00370B3C"/>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6"/>
    <w:semiHidden/>
    <w:rsid w:val="00370B3C"/>
    <w:rPr>
      <w:rFonts w:ascii="Times New Roman" w:eastAsia="Calibri" w:hAnsi="Times New Roman" w:cs="Times New Roman"/>
      <w:sz w:val="20"/>
      <w:szCs w:val="20"/>
      <w:lang w:eastAsia="ru-RU"/>
    </w:rPr>
  </w:style>
  <w:style w:type="character" w:styleId="a8">
    <w:name w:val="footnote reference"/>
    <w:semiHidden/>
    <w:rsid w:val="00370B3C"/>
    <w:rPr>
      <w:rFonts w:cs="Times New Roman"/>
      <w:vertAlign w:val="superscript"/>
    </w:rPr>
  </w:style>
  <w:style w:type="character" w:customStyle="1" w:styleId="apple-converted-space">
    <w:name w:val="apple-converted-space"/>
    <w:basedOn w:val="a0"/>
    <w:rsid w:val="00370B3C"/>
  </w:style>
  <w:style w:type="character" w:styleId="a9">
    <w:name w:val="Hyperlink"/>
    <w:uiPriority w:val="99"/>
    <w:unhideWhenUsed/>
    <w:rsid w:val="00370B3C"/>
    <w:rPr>
      <w:color w:val="0000FF"/>
      <w:u w:val="single"/>
    </w:rPr>
  </w:style>
  <w:style w:type="table" w:styleId="aa">
    <w:name w:val="Table Grid"/>
    <w:basedOn w:val="a1"/>
    <w:uiPriority w:val="39"/>
    <w:rsid w:val="00370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370B3C"/>
    <w:pPr>
      <w:spacing w:after="0" w:line="240" w:lineRule="auto"/>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semiHidden/>
    <w:rsid w:val="00370B3C"/>
    <w:rPr>
      <w:rFonts w:ascii="Tahoma" w:eastAsia="Times New Roman" w:hAnsi="Tahoma" w:cs="Times New Roman"/>
      <w:sz w:val="16"/>
      <w:szCs w:val="16"/>
      <w:lang w:eastAsia="ru-RU"/>
    </w:rPr>
  </w:style>
  <w:style w:type="table" w:customStyle="1" w:styleId="13">
    <w:name w:val="Сетка таблицы1"/>
    <w:basedOn w:val="a1"/>
    <w:next w:val="aa"/>
    <w:uiPriority w:val="59"/>
    <w:rsid w:val="00370B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370B3C"/>
    <w:rPr>
      <w:sz w:val="16"/>
      <w:szCs w:val="16"/>
    </w:rPr>
  </w:style>
  <w:style w:type="paragraph" w:styleId="ae">
    <w:name w:val="annotation text"/>
    <w:basedOn w:val="a"/>
    <w:link w:val="af"/>
    <w:uiPriority w:val="99"/>
    <w:semiHidden/>
    <w:unhideWhenUsed/>
    <w:rsid w:val="00370B3C"/>
    <w:rPr>
      <w:rFonts w:ascii="Calibri" w:eastAsia="Times New Roman" w:hAnsi="Calibri" w:cs="Times New Roman"/>
      <w:sz w:val="20"/>
      <w:szCs w:val="20"/>
      <w:lang w:eastAsia="ru-RU"/>
    </w:rPr>
  </w:style>
  <w:style w:type="character" w:customStyle="1" w:styleId="af">
    <w:name w:val="Текст примечания Знак"/>
    <w:basedOn w:val="a0"/>
    <w:link w:val="ae"/>
    <w:uiPriority w:val="99"/>
    <w:semiHidden/>
    <w:rsid w:val="00370B3C"/>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370B3C"/>
    <w:rPr>
      <w:b/>
      <w:bCs/>
    </w:rPr>
  </w:style>
  <w:style w:type="character" w:customStyle="1" w:styleId="af1">
    <w:name w:val="Тема примечания Знак"/>
    <w:basedOn w:val="af"/>
    <w:link w:val="af0"/>
    <w:uiPriority w:val="99"/>
    <w:semiHidden/>
    <w:rsid w:val="00370B3C"/>
    <w:rPr>
      <w:rFonts w:ascii="Calibri" w:eastAsia="Times New Roman" w:hAnsi="Calibri" w:cs="Times New Roman"/>
      <w:b/>
      <w:bCs/>
      <w:sz w:val="20"/>
      <w:szCs w:val="20"/>
      <w:lang w:eastAsia="ru-RU"/>
    </w:rPr>
  </w:style>
  <w:style w:type="paragraph" w:styleId="af2">
    <w:name w:val="header"/>
    <w:basedOn w:val="a"/>
    <w:link w:val="af3"/>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370B3C"/>
    <w:rPr>
      <w:rFonts w:ascii="Calibri" w:eastAsia="Times New Roman" w:hAnsi="Calibri" w:cs="Times New Roman"/>
      <w:lang w:eastAsia="ru-RU"/>
    </w:rPr>
  </w:style>
  <w:style w:type="paragraph" w:styleId="af4">
    <w:name w:val="footer"/>
    <w:basedOn w:val="a"/>
    <w:link w:val="af5"/>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5">
    <w:name w:val="Нижний колонтитул Знак"/>
    <w:basedOn w:val="a0"/>
    <w:link w:val="af4"/>
    <w:uiPriority w:val="99"/>
    <w:rsid w:val="00370B3C"/>
    <w:rPr>
      <w:rFonts w:ascii="Calibri" w:eastAsia="Times New Roman" w:hAnsi="Calibri" w:cs="Times New Roman"/>
      <w:lang w:eastAsia="ru-RU"/>
    </w:rPr>
  </w:style>
  <w:style w:type="character" w:styleId="af6">
    <w:name w:val="Strong"/>
    <w:uiPriority w:val="22"/>
    <w:qFormat/>
    <w:rsid w:val="00370B3C"/>
    <w:rPr>
      <w:b/>
      <w:bCs/>
    </w:rPr>
  </w:style>
  <w:style w:type="paragraph" w:customStyle="1" w:styleId="Default">
    <w:name w:val="Default"/>
    <w:rsid w:val="00370B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Revision"/>
    <w:hidden/>
    <w:uiPriority w:val="99"/>
    <w:semiHidden/>
    <w:rsid w:val="00370B3C"/>
    <w:pPr>
      <w:spacing w:after="0" w:line="240" w:lineRule="auto"/>
    </w:pPr>
    <w:rPr>
      <w:rFonts w:ascii="Calibri" w:eastAsia="Times New Roman" w:hAnsi="Calibri" w:cs="Times New Roman"/>
      <w:lang w:eastAsia="ru-RU"/>
    </w:rPr>
  </w:style>
  <w:style w:type="character" w:customStyle="1" w:styleId="a5">
    <w:name w:val="Абзац списка Знак"/>
    <w:aliases w:val="Bullet 1 Знак,Use Case List Paragraph Знак"/>
    <w:link w:val="a4"/>
    <w:uiPriority w:val="34"/>
    <w:locked/>
    <w:rsid w:val="00370B3C"/>
    <w:rPr>
      <w:rFonts w:ascii="Calibri" w:eastAsia="Calibri" w:hAnsi="Calibri" w:cs="Times New Roman"/>
    </w:rPr>
  </w:style>
  <w:style w:type="character" w:customStyle="1" w:styleId="FontStyle13">
    <w:name w:val="Font Style13"/>
    <w:uiPriority w:val="99"/>
    <w:rsid w:val="00370B3C"/>
    <w:rPr>
      <w:rFonts w:ascii="Times New Roman" w:hAnsi="Times New Roman" w:cs="Times New Roman"/>
      <w:sz w:val="26"/>
      <w:szCs w:val="26"/>
    </w:rPr>
  </w:style>
  <w:style w:type="paragraph" w:customStyle="1" w:styleId="FORMATTEXT">
    <w:name w:val=".FORMATTEXT"/>
    <w:uiPriority w:val="99"/>
    <w:rsid w:val="00370B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370B3C"/>
    <w:pPr>
      <w:widowControl w:val="0"/>
      <w:autoSpaceDE w:val="0"/>
      <w:autoSpaceDN w:val="0"/>
      <w:adjustRightInd w:val="0"/>
      <w:spacing w:after="0" w:line="646" w:lineRule="exact"/>
      <w:ind w:firstLine="710"/>
      <w:jc w:val="both"/>
    </w:pPr>
    <w:rPr>
      <w:rFonts w:ascii="Times New Roman" w:eastAsia="Times New Roman" w:hAnsi="Times New Roman" w:cs="Times New Roman"/>
      <w:sz w:val="24"/>
      <w:szCs w:val="24"/>
      <w:lang w:eastAsia="ru-RU"/>
    </w:rPr>
  </w:style>
  <w:style w:type="character" w:customStyle="1" w:styleId="norm">
    <w:name w:val="norm"/>
    <w:rsid w:val="00370B3C"/>
  </w:style>
  <w:style w:type="character" w:customStyle="1" w:styleId="resultitem-val">
    <w:name w:val="result__item-val"/>
    <w:basedOn w:val="a0"/>
    <w:rsid w:val="00370B3C"/>
  </w:style>
  <w:style w:type="character" w:customStyle="1" w:styleId="blk">
    <w:name w:val="blk"/>
    <w:basedOn w:val="a0"/>
    <w:rsid w:val="00370B3C"/>
  </w:style>
  <w:style w:type="paragraph" w:styleId="af8">
    <w:name w:val="TOC Heading"/>
    <w:basedOn w:val="1"/>
    <w:next w:val="a"/>
    <w:uiPriority w:val="39"/>
    <w:semiHidden/>
    <w:unhideWhenUsed/>
    <w:qFormat/>
    <w:rsid w:val="00370B3C"/>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14">
    <w:name w:val="toc 1"/>
    <w:basedOn w:val="a"/>
    <w:next w:val="a"/>
    <w:autoRedefine/>
    <w:uiPriority w:val="39"/>
    <w:unhideWhenUsed/>
    <w:rsid w:val="00370B3C"/>
    <w:pPr>
      <w:tabs>
        <w:tab w:val="right" w:leader="dot" w:pos="9061"/>
      </w:tabs>
      <w:spacing w:after="100"/>
      <w:ind w:firstLine="284"/>
      <w:jc w:val="both"/>
    </w:pPr>
    <w:rPr>
      <w:rFonts w:ascii="Calibri" w:eastAsia="Times New Roman" w:hAnsi="Calibri" w:cs="Times New Roman"/>
      <w:lang w:eastAsia="ru-RU"/>
    </w:rPr>
  </w:style>
  <w:style w:type="paragraph" w:styleId="21">
    <w:name w:val="toc 2"/>
    <w:basedOn w:val="a"/>
    <w:next w:val="a"/>
    <w:autoRedefine/>
    <w:uiPriority w:val="39"/>
    <w:unhideWhenUsed/>
    <w:rsid w:val="00370B3C"/>
    <w:pPr>
      <w:spacing w:after="100"/>
      <w:ind w:left="220"/>
    </w:pPr>
    <w:rPr>
      <w:rFonts w:ascii="Calibri" w:eastAsia="Times New Roman" w:hAnsi="Calibri" w:cs="Times New Roman"/>
      <w:lang w:eastAsia="ru-RU"/>
    </w:rPr>
  </w:style>
  <w:style w:type="paragraph" w:styleId="31">
    <w:name w:val="toc 3"/>
    <w:basedOn w:val="a"/>
    <w:next w:val="a"/>
    <w:autoRedefine/>
    <w:uiPriority w:val="39"/>
    <w:unhideWhenUsed/>
    <w:rsid w:val="00370B3C"/>
    <w:pPr>
      <w:spacing w:after="100"/>
      <w:ind w:left="440"/>
    </w:pPr>
    <w:rPr>
      <w:rFonts w:ascii="Calibri" w:eastAsia="Times New Roman" w:hAnsi="Calibri" w:cs="Times New Roman"/>
      <w:lang w:eastAsia="ru-RU"/>
    </w:rPr>
  </w:style>
  <w:style w:type="table" w:customStyle="1" w:styleId="22">
    <w:name w:val="Сетка таблицы2"/>
    <w:basedOn w:val="a1"/>
    <w:next w:val="aa"/>
    <w:uiPriority w:val="59"/>
    <w:rsid w:val="00E733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semiHidden/>
    <w:unhideWhenUsed/>
    <w:rsid w:val="003915B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177">
      <w:bodyDiv w:val="1"/>
      <w:marLeft w:val="0"/>
      <w:marRight w:val="0"/>
      <w:marTop w:val="0"/>
      <w:marBottom w:val="0"/>
      <w:divBdr>
        <w:top w:val="none" w:sz="0" w:space="0" w:color="auto"/>
        <w:left w:val="none" w:sz="0" w:space="0" w:color="auto"/>
        <w:bottom w:val="none" w:sz="0" w:space="0" w:color="auto"/>
        <w:right w:val="none" w:sz="0" w:space="0" w:color="auto"/>
      </w:divBdr>
    </w:div>
    <w:div w:id="111677678">
      <w:bodyDiv w:val="1"/>
      <w:marLeft w:val="0"/>
      <w:marRight w:val="0"/>
      <w:marTop w:val="0"/>
      <w:marBottom w:val="0"/>
      <w:divBdr>
        <w:top w:val="none" w:sz="0" w:space="0" w:color="auto"/>
        <w:left w:val="none" w:sz="0" w:space="0" w:color="auto"/>
        <w:bottom w:val="none" w:sz="0" w:space="0" w:color="auto"/>
        <w:right w:val="none" w:sz="0" w:space="0" w:color="auto"/>
      </w:divBdr>
    </w:div>
    <w:div w:id="112099031">
      <w:bodyDiv w:val="1"/>
      <w:marLeft w:val="0"/>
      <w:marRight w:val="0"/>
      <w:marTop w:val="0"/>
      <w:marBottom w:val="0"/>
      <w:divBdr>
        <w:top w:val="none" w:sz="0" w:space="0" w:color="auto"/>
        <w:left w:val="none" w:sz="0" w:space="0" w:color="auto"/>
        <w:bottom w:val="none" w:sz="0" w:space="0" w:color="auto"/>
        <w:right w:val="none" w:sz="0" w:space="0" w:color="auto"/>
      </w:divBdr>
    </w:div>
    <w:div w:id="154345543">
      <w:bodyDiv w:val="1"/>
      <w:marLeft w:val="0"/>
      <w:marRight w:val="0"/>
      <w:marTop w:val="0"/>
      <w:marBottom w:val="0"/>
      <w:divBdr>
        <w:top w:val="none" w:sz="0" w:space="0" w:color="auto"/>
        <w:left w:val="none" w:sz="0" w:space="0" w:color="auto"/>
        <w:bottom w:val="none" w:sz="0" w:space="0" w:color="auto"/>
        <w:right w:val="none" w:sz="0" w:space="0" w:color="auto"/>
      </w:divBdr>
    </w:div>
    <w:div w:id="157312434">
      <w:bodyDiv w:val="1"/>
      <w:marLeft w:val="0"/>
      <w:marRight w:val="0"/>
      <w:marTop w:val="0"/>
      <w:marBottom w:val="0"/>
      <w:divBdr>
        <w:top w:val="none" w:sz="0" w:space="0" w:color="auto"/>
        <w:left w:val="none" w:sz="0" w:space="0" w:color="auto"/>
        <w:bottom w:val="none" w:sz="0" w:space="0" w:color="auto"/>
        <w:right w:val="none" w:sz="0" w:space="0" w:color="auto"/>
      </w:divBdr>
    </w:div>
    <w:div w:id="164783778">
      <w:bodyDiv w:val="1"/>
      <w:marLeft w:val="0"/>
      <w:marRight w:val="0"/>
      <w:marTop w:val="0"/>
      <w:marBottom w:val="0"/>
      <w:divBdr>
        <w:top w:val="none" w:sz="0" w:space="0" w:color="auto"/>
        <w:left w:val="none" w:sz="0" w:space="0" w:color="auto"/>
        <w:bottom w:val="none" w:sz="0" w:space="0" w:color="auto"/>
        <w:right w:val="none" w:sz="0" w:space="0" w:color="auto"/>
      </w:divBdr>
    </w:div>
    <w:div w:id="236867184">
      <w:bodyDiv w:val="1"/>
      <w:marLeft w:val="0"/>
      <w:marRight w:val="0"/>
      <w:marTop w:val="0"/>
      <w:marBottom w:val="0"/>
      <w:divBdr>
        <w:top w:val="none" w:sz="0" w:space="0" w:color="auto"/>
        <w:left w:val="none" w:sz="0" w:space="0" w:color="auto"/>
        <w:bottom w:val="none" w:sz="0" w:space="0" w:color="auto"/>
        <w:right w:val="none" w:sz="0" w:space="0" w:color="auto"/>
      </w:divBdr>
    </w:div>
    <w:div w:id="321660028">
      <w:bodyDiv w:val="1"/>
      <w:marLeft w:val="0"/>
      <w:marRight w:val="0"/>
      <w:marTop w:val="0"/>
      <w:marBottom w:val="0"/>
      <w:divBdr>
        <w:top w:val="none" w:sz="0" w:space="0" w:color="auto"/>
        <w:left w:val="none" w:sz="0" w:space="0" w:color="auto"/>
        <w:bottom w:val="none" w:sz="0" w:space="0" w:color="auto"/>
        <w:right w:val="none" w:sz="0" w:space="0" w:color="auto"/>
      </w:divBdr>
    </w:div>
    <w:div w:id="339435422">
      <w:bodyDiv w:val="1"/>
      <w:marLeft w:val="0"/>
      <w:marRight w:val="0"/>
      <w:marTop w:val="0"/>
      <w:marBottom w:val="0"/>
      <w:divBdr>
        <w:top w:val="none" w:sz="0" w:space="0" w:color="auto"/>
        <w:left w:val="none" w:sz="0" w:space="0" w:color="auto"/>
        <w:bottom w:val="none" w:sz="0" w:space="0" w:color="auto"/>
        <w:right w:val="none" w:sz="0" w:space="0" w:color="auto"/>
      </w:divBdr>
    </w:div>
    <w:div w:id="382481573">
      <w:bodyDiv w:val="1"/>
      <w:marLeft w:val="0"/>
      <w:marRight w:val="0"/>
      <w:marTop w:val="0"/>
      <w:marBottom w:val="0"/>
      <w:divBdr>
        <w:top w:val="none" w:sz="0" w:space="0" w:color="auto"/>
        <w:left w:val="none" w:sz="0" w:space="0" w:color="auto"/>
        <w:bottom w:val="none" w:sz="0" w:space="0" w:color="auto"/>
        <w:right w:val="none" w:sz="0" w:space="0" w:color="auto"/>
      </w:divBdr>
    </w:div>
    <w:div w:id="394865019">
      <w:bodyDiv w:val="1"/>
      <w:marLeft w:val="0"/>
      <w:marRight w:val="0"/>
      <w:marTop w:val="0"/>
      <w:marBottom w:val="0"/>
      <w:divBdr>
        <w:top w:val="none" w:sz="0" w:space="0" w:color="auto"/>
        <w:left w:val="none" w:sz="0" w:space="0" w:color="auto"/>
        <w:bottom w:val="none" w:sz="0" w:space="0" w:color="auto"/>
        <w:right w:val="none" w:sz="0" w:space="0" w:color="auto"/>
      </w:divBdr>
    </w:div>
    <w:div w:id="479812592">
      <w:bodyDiv w:val="1"/>
      <w:marLeft w:val="0"/>
      <w:marRight w:val="0"/>
      <w:marTop w:val="0"/>
      <w:marBottom w:val="0"/>
      <w:divBdr>
        <w:top w:val="none" w:sz="0" w:space="0" w:color="auto"/>
        <w:left w:val="none" w:sz="0" w:space="0" w:color="auto"/>
        <w:bottom w:val="none" w:sz="0" w:space="0" w:color="auto"/>
        <w:right w:val="none" w:sz="0" w:space="0" w:color="auto"/>
      </w:divBdr>
    </w:div>
    <w:div w:id="490371819">
      <w:bodyDiv w:val="1"/>
      <w:marLeft w:val="0"/>
      <w:marRight w:val="0"/>
      <w:marTop w:val="0"/>
      <w:marBottom w:val="0"/>
      <w:divBdr>
        <w:top w:val="none" w:sz="0" w:space="0" w:color="auto"/>
        <w:left w:val="none" w:sz="0" w:space="0" w:color="auto"/>
        <w:bottom w:val="none" w:sz="0" w:space="0" w:color="auto"/>
        <w:right w:val="none" w:sz="0" w:space="0" w:color="auto"/>
      </w:divBdr>
    </w:div>
    <w:div w:id="528759527">
      <w:bodyDiv w:val="1"/>
      <w:marLeft w:val="0"/>
      <w:marRight w:val="0"/>
      <w:marTop w:val="0"/>
      <w:marBottom w:val="0"/>
      <w:divBdr>
        <w:top w:val="none" w:sz="0" w:space="0" w:color="auto"/>
        <w:left w:val="none" w:sz="0" w:space="0" w:color="auto"/>
        <w:bottom w:val="none" w:sz="0" w:space="0" w:color="auto"/>
        <w:right w:val="none" w:sz="0" w:space="0" w:color="auto"/>
      </w:divBdr>
    </w:div>
    <w:div w:id="568656311">
      <w:bodyDiv w:val="1"/>
      <w:marLeft w:val="0"/>
      <w:marRight w:val="0"/>
      <w:marTop w:val="0"/>
      <w:marBottom w:val="0"/>
      <w:divBdr>
        <w:top w:val="none" w:sz="0" w:space="0" w:color="auto"/>
        <w:left w:val="none" w:sz="0" w:space="0" w:color="auto"/>
        <w:bottom w:val="none" w:sz="0" w:space="0" w:color="auto"/>
        <w:right w:val="none" w:sz="0" w:space="0" w:color="auto"/>
      </w:divBdr>
    </w:div>
    <w:div w:id="602688978">
      <w:bodyDiv w:val="1"/>
      <w:marLeft w:val="0"/>
      <w:marRight w:val="0"/>
      <w:marTop w:val="0"/>
      <w:marBottom w:val="0"/>
      <w:divBdr>
        <w:top w:val="none" w:sz="0" w:space="0" w:color="auto"/>
        <w:left w:val="none" w:sz="0" w:space="0" w:color="auto"/>
        <w:bottom w:val="none" w:sz="0" w:space="0" w:color="auto"/>
        <w:right w:val="none" w:sz="0" w:space="0" w:color="auto"/>
      </w:divBdr>
    </w:div>
    <w:div w:id="632102049">
      <w:bodyDiv w:val="1"/>
      <w:marLeft w:val="0"/>
      <w:marRight w:val="0"/>
      <w:marTop w:val="0"/>
      <w:marBottom w:val="0"/>
      <w:divBdr>
        <w:top w:val="none" w:sz="0" w:space="0" w:color="auto"/>
        <w:left w:val="none" w:sz="0" w:space="0" w:color="auto"/>
        <w:bottom w:val="none" w:sz="0" w:space="0" w:color="auto"/>
        <w:right w:val="none" w:sz="0" w:space="0" w:color="auto"/>
      </w:divBdr>
    </w:div>
    <w:div w:id="636690386">
      <w:bodyDiv w:val="1"/>
      <w:marLeft w:val="0"/>
      <w:marRight w:val="0"/>
      <w:marTop w:val="0"/>
      <w:marBottom w:val="0"/>
      <w:divBdr>
        <w:top w:val="none" w:sz="0" w:space="0" w:color="auto"/>
        <w:left w:val="none" w:sz="0" w:space="0" w:color="auto"/>
        <w:bottom w:val="none" w:sz="0" w:space="0" w:color="auto"/>
        <w:right w:val="none" w:sz="0" w:space="0" w:color="auto"/>
      </w:divBdr>
    </w:div>
    <w:div w:id="804928399">
      <w:bodyDiv w:val="1"/>
      <w:marLeft w:val="0"/>
      <w:marRight w:val="0"/>
      <w:marTop w:val="0"/>
      <w:marBottom w:val="0"/>
      <w:divBdr>
        <w:top w:val="none" w:sz="0" w:space="0" w:color="auto"/>
        <w:left w:val="none" w:sz="0" w:space="0" w:color="auto"/>
        <w:bottom w:val="none" w:sz="0" w:space="0" w:color="auto"/>
        <w:right w:val="none" w:sz="0" w:space="0" w:color="auto"/>
      </w:divBdr>
    </w:div>
    <w:div w:id="837041069">
      <w:bodyDiv w:val="1"/>
      <w:marLeft w:val="0"/>
      <w:marRight w:val="0"/>
      <w:marTop w:val="0"/>
      <w:marBottom w:val="0"/>
      <w:divBdr>
        <w:top w:val="none" w:sz="0" w:space="0" w:color="auto"/>
        <w:left w:val="none" w:sz="0" w:space="0" w:color="auto"/>
        <w:bottom w:val="none" w:sz="0" w:space="0" w:color="auto"/>
        <w:right w:val="none" w:sz="0" w:space="0" w:color="auto"/>
      </w:divBdr>
    </w:div>
    <w:div w:id="918757510">
      <w:bodyDiv w:val="1"/>
      <w:marLeft w:val="0"/>
      <w:marRight w:val="0"/>
      <w:marTop w:val="0"/>
      <w:marBottom w:val="0"/>
      <w:divBdr>
        <w:top w:val="none" w:sz="0" w:space="0" w:color="auto"/>
        <w:left w:val="none" w:sz="0" w:space="0" w:color="auto"/>
        <w:bottom w:val="none" w:sz="0" w:space="0" w:color="auto"/>
        <w:right w:val="none" w:sz="0" w:space="0" w:color="auto"/>
      </w:divBdr>
    </w:div>
    <w:div w:id="955720382">
      <w:bodyDiv w:val="1"/>
      <w:marLeft w:val="0"/>
      <w:marRight w:val="0"/>
      <w:marTop w:val="0"/>
      <w:marBottom w:val="0"/>
      <w:divBdr>
        <w:top w:val="none" w:sz="0" w:space="0" w:color="auto"/>
        <w:left w:val="none" w:sz="0" w:space="0" w:color="auto"/>
        <w:bottom w:val="none" w:sz="0" w:space="0" w:color="auto"/>
        <w:right w:val="none" w:sz="0" w:space="0" w:color="auto"/>
      </w:divBdr>
    </w:div>
    <w:div w:id="973216920">
      <w:bodyDiv w:val="1"/>
      <w:marLeft w:val="0"/>
      <w:marRight w:val="0"/>
      <w:marTop w:val="0"/>
      <w:marBottom w:val="0"/>
      <w:divBdr>
        <w:top w:val="none" w:sz="0" w:space="0" w:color="auto"/>
        <w:left w:val="none" w:sz="0" w:space="0" w:color="auto"/>
        <w:bottom w:val="none" w:sz="0" w:space="0" w:color="auto"/>
        <w:right w:val="none" w:sz="0" w:space="0" w:color="auto"/>
      </w:divBdr>
    </w:div>
    <w:div w:id="1022435245">
      <w:bodyDiv w:val="1"/>
      <w:marLeft w:val="0"/>
      <w:marRight w:val="0"/>
      <w:marTop w:val="0"/>
      <w:marBottom w:val="0"/>
      <w:divBdr>
        <w:top w:val="none" w:sz="0" w:space="0" w:color="auto"/>
        <w:left w:val="none" w:sz="0" w:space="0" w:color="auto"/>
        <w:bottom w:val="none" w:sz="0" w:space="0" w:color="auto"/>
        <w:right w:val="none" w:sz="0" w:space="0" w:color="auto"/>
      </w:divBdr>
    </w:div>
    <w:div w:id="1082991052">
      <w:bodyDiv w:val="1"/>
      <w:marLeft w:val="0"/>
      <w:marRight w:val="0"/>
      <w:marTop w:val="0"/>
      <w:marBottom w:val="0"/>
      <w:divBdr>
        <w:top w:val="none" w:sz="0" w:space="0" w:color="auto"/>
        <w:left w:val="none" w:sz="0" w:space="0" w:color="auto"/>
        <w:bottom w:val="none" w:sz="0" w:space="0" w:color="auto"/>
        <w:right w:val="none" w:sz="0" w:space="0" w:color="auto"/>
      </w:divBdr>
    </w:div>
    <w:div w:id="1132793167">
      <w:bodyDiv w:val="1"/>
      <w:marLeft w:val="0"/>
      <w:marRight w:val="0"/>
      <w:marTop w:val="0"/>
      <w:marBottom w:val="0"/>
      <w:divBdr>
        <w:top w:val="none" w:sz="0" w:space="0" w:color="auto"/>
        <w:left w:val="none" w:sz="0" w:space="0" w:color="auto"/>
        <w:bottom w:val="none" w:sz="0" w:space="0" w:color="auto"/>
        <w:right w:val="none" w:sz="0" w:space="0" w:color="auto"/>
      </w:divBdr>
    </w:div>
    <w:div w:id="1133207142">
      <w:bodyDiv w:val="1"/>
      <w:marLeft w:val="0"/>
      <w:marRight w:val="0"/>
      <w:marTop w:val="0"/>
      <w:marBottom w:val="0"/>
      <w:divBdr>
        <w:top w:val="none" w:sz="0" w:space="0" w:color="auto"/>
        <w:left w:val="none" w:sz="0" w:space="0" w:color="auto"/>
        <w:bottom w:val="none" w:sz="0" w:space="0" w:color="auto"/>
        <w:right w:val="none" w:sz="0" w:space="0" w:color="auto"/>
      </w:divBdr>
    </w:div>
    <w:div w:id="1155032580">
      <w:bodyDiv w:val="1"/>
      <w:marLeft w:val="0"/>
      <w:marRight w:val="0"/>
      <w:marTop w:val="0"/>
      <w:marBottom w:val="0"/>
      <w:divBdr>
        <w:top w:val="none" w:sz="0" w:space="0" w:color="auto"/>
        <w:left w:val="none" w:sz="0" w:space="0" w:color="auto"/>
        <w:bottom w:val="none" w:sz="0" w:space="0" w:color="auto"/>
        <w:right w:val="none" w:sz="0" w:space="0" w:color="auto"/>
      </w:divBdr>
    </w:div>
    <w:div w:id="1179734400">
      <w:bodyDiv w:val="1"/>
      <w:marLeft w:val="0"/>
      <w:marRight w:val="0"/>
      <w:marTop w:val="0"/>
      <w:marBottom w:val="0"/>
      <w:divBdr>
        <w:top w:val="none" w:sz="0" w:space="0" w:color="auto"/>
        <w:left w:val="none" w:sz="0" w:space="0" w:color="auto"/>
        <w:bottom w:val="none" w:sz="0" w:space="0" w:color="auto"/>
        <w:right w:val="none" w:sz="0" w:space="0" w:color="auto"/>
      </w:divBdr>
    </w:div>
    <w:div w:id="1250197060">
      <w:bodyDiv w:val="1"/>
      <w:marLeft w:val="0"/>
      <w:marRight w:val="0"/>
      <w:marTop w:val="0"/>
      <w:marBottom w:val="0"/>
      <w:divBdr>
        <w:top w:val="none" w:sz="0" w:space="0" w:color="auto"/>
        <w:left w:val="none" w:sz="0" w:space="0" w:color="auto"/>
        <w:bottom w:val="none" w:sz="0" w:space="0" w:color="auto"/>
        <w:right w:val="none" w:sz="0" w:space="0" w:color="auto"/>
      </w:divBdr>
    </w:div>
    <w:div w:id="1258828464">
      <w:bodyDiv w:val="1"/>
      <w:marLeft w:val="0"/>
      <w:marRight w:val="0"/>
      <w:marTop w:val="0"/>
      <w:marBottom w:val="0"/>
      <w:divBdr>
        <w:top w:val="none" w:sz="0" w:space="0" w:color="auto"/>
        <w:left w:val="none" w:sz="0" w:space="0" w:color="auto"/>
        <w:bottom w:val="none" w:sz="0" w:space="0" w:color="auto"/>
        <w:right w:val="none" w:sz="0" w:space="0" w:color="auto"/>
      </w:divBdr>
    </w:div>
    <w:div w:id="1368598632">
      <w:bodyDiv w:val="1"/>
      <w:marLeft w:val="0"/>
      <w:marRight w:val="0"/>
      <w:marTop w:val="0"/>
      <w:marBottom w:val="0"/>
      <w:divBdr>
        <w:top w:val="none" w:sz="0" w:space="0" w:color="auto"/>
        <w:left w:val="none" w:sz="0" w:space="0" w:color="auto"/>
        <w:bottom w:val="none" w:sz="0" w:space="0" w:color="auto"/>
        <w:right w:val="none" w:sz="0" w:space="0" w:color="auto"/>
      </w:divBdr>
    </w:div>
    <w:div w:id="1473597718">
      <w:bodyDiv w:val="1"/>
      <w:marLeft w:val="0"/>
      <w:marRight w:val="0"/>
      <w:marTop w:val="0"/>
      <w:marBottom w:val="0"/>
      <w:divBdr>
        <w:top w:val="none" w:sz="0" w:space="0" w:color="auto"/>
        <w:left w:val="none" w:sz="0" w:space="0" w:color="auto"/>
        <w:bottom w:val="none" w:sz="0" w:space="0" w:color="auto"/>
        <w:right w:val="none" w:sz="0" w:space="0" w:color="auto"/>
      </w:divBdr>
    </w:div>
    <w:div w:id="1492985922">
      <w:bodyDiv w:val="1"/>
      <w:marLeft w:val="0"/>
      <w:marRight w:val="0"/>
      <w:marTop w:val="0"/>
      <w:marBottom w:val="0"/>
      <w:divBdr>
        <w:top w:val="none" w:sz="0" w:space="0" w:color="auto"/>
        <w:left w:val="none" w:sz="0" w:space="0" w:color="auto"/>
        <w:bottom w:val="none" w:sz="0" w:space="0" w:color="auto"/>
        <w:right w:val="none" w:sz="0" w:space="0" w:color="auto"/>
      </w:divBdr>
    </w:div>
    <w:div w:id="1563759031">
      <w:bodyDiv w:val="1"/>
      <w:marLeft w:val="0"/>
      <w:marRight w:val="0"/>
      <w:marTop w:val="0"/>
      <w:marBottom w:val="0"/>
      <w:divBdr>
        <w:top w:val="none" w:sz="0" w:space="0" w:color="auto"/>
        <w:left w:val="none" w:sz="0" w:space="0" w:color="auto"/>
        <w:bottom w:val="none" w:sz="0" w:space="0" w:color="auto"/>
        <w:right w:val="none" w:sz="0" w:space="0" w:color="auto"/>
      </w:divBdr>
    </w:div>
    <w:div w:id="1593196842">
      <w:bodyDiv w:val="1"/>
      <w:marLeft w:val="0"/>
      <w:marRight w:val="0"/>
      <w:marTop w:val="0"/>
      <w:marBottom w:val="0"/>
      <w:divBdr>
        <w:top w:val="none" w:sz="0" w:space="0" w:color="auto"/>
        <w:left w:val="none" w:sz="0" w:space="0" w:color="auto"/>
        <w:bottom w:val="none" w:sz="0" w:space="0" w:color="auto"/>
        <w:right w:val="none" w:sz="0" w:space="0" w:color="auto"/>
      </w:divBdr>
    </w:div>
    <w:div w:id="1622615267">
      <w:bodyDiv w:val="1"/>
      <w:marLeft w:val="0"/>
      <w:marRight w:val="0"/>
      <w:marTop w:val="0"/>
      <w:marBottom w:val="0"/>
      <w:divBdr>
        <w:top w:val="none" w:sz="0" w:space="0" w:color="auto"/>
        <w:left w:val="none" w:sz="0" w:space="0" w:color="auto"/>
        <w:bottom w:val="none" w:sz="0" w:space="0" w:color="auto"/>
        <w:right w:val="none" w:sz="0" w:space="0" w:color="auto"/>
      </w:divBdr>
    </w:div>
    <w:div w:id="1698310397">
      <w:bodyDiv w:val="1"/>
      <w:marLeft w:val="0"/>
      <w:marRight w:val="0"/>
      <w:marTop w:val="0"/>
      <w:marBottom w:val="0"/>
      <w:divBdr>
        <w:top w:val="none" w:sz="0" w:space="0" w:color="auto"/>
        <w:left w:val="none" w:sz="0" w:space="0" w:color="auto"/>
        <w:bottom w:val="none" w:sz="0" w:space="0" w:color="auto"/>
        <w:right w:val="none" w:sz="0" w:space="0" w:color="auto"/>
      </w:divBdr>
    </w:div>
    <w:div w:id="1705981018">
      <w:bodyDiv w:val="1"/>
      <w:marLeft w:val="0"/>
      <w:marRight w:val="0"/>
      <w:marTop w:val="0"/>
      <w:marBottom w:val="0"/>
      <w:divBdr>
        <w:top w:val="none" w:sz="0" w:space="0" w:color="auto"/>
        <w:left w:val="none" w:sz="0" w:space="0" w:color="auto"/>
        <w:bottom w:val="none" w:sz="0" w:space="0" w:color="auto"/>
        <w:right w:val="none" w:sz="0" w:space="0" w:color="auto"/>
      </w:divBdr>
    </w:div>
    <w:div w:id="1717662721">
      <w:bodyDiv w:val="1"/>
      <w:marLeft w:val="0"/>
      <w:marRight w:val="0"/>
      <w:marTop w:val="0"/>
      <w:marBottom w:val="0"/>
      <w:divBdr>
        <w:top w:val="none" w:sz="0" w:space="0" w:color="auto"/>
        <w:left w:val="none" w:sz="0" w:space="0" w:color="auto"/>
        <w:bottom w:val="none" w:sz="0" w:space="0" w:color="auto"/>
        <w:right w:val="none" w:sz="0" w:space="0" w:color="auto"/>
      </w:divBdr>
    </w:div>
    <w:div w:id="1727952301">
      <w:bodyDiv w:val="1"/>
      <w:marLeft w:val="0"/>
      <w:marRight w:val="0"/>
      <w:marTop w:val="0"/>
      <w:marBottom w:val="0"/>
      <w:divBdr>
        <w:top w:val="none" w:sz="0" w:space="0" w:color="auto"/>
        <w:left w:val="none" w:sz="0" w:space="0" w:color="auto"/>
        <w:bottom w:val="none" w:sz="0" w:space="0" w:color="auto"/>
        <w:right w:val="none" w:sz="0" w:space="0" w:color="auto"/>
      </w:divBdr>
    </w:div>
    <w:div w:id="1778720696">
      <w:bodyDiv w:val="1"/>
      <w:marLeft w:val="0"/>
      <w:marRight w:val="0"/>
      <w:marTop w:val="0"/>
      <w:marBottom w:val="0"/>
      <w:divBdr>
        <w:top w:val="none" w:sz="0" w:space="0" w:color="auto"/>
        <w:left w:val="none" w:sz="0" w:space="0" w:color="auto"/>
        <w:bottom w:val="none" w:sz="0" w:space="0" w:color="auto"/>
        <w:right w:val="none" w:sz="0" w:space="0" w:color="auto"/>
      </w:divBdr>
    </w:div>
    <w:div w:id="1792550446">
      <w:bodyDiv w:val="1"/>
      <w:marLeft w:val="0"/>
      <w:marRight w:val="0"/>
      <w:marTop w:val="0"/>
      <w:marBottom w:val="0"/>
      <w:divBdr>
        <w:top w:val="none" w:sz="0" w:space="0" w:color="auto"/>
        <w:left w:val="none" w:sz="0" w:space="0" w:color="auto"/>
        <w:bottom w:val="none" w:sz="0" w:space="0" w:color="auto"/>
        <w:right w:val="none" w:sz="0" w:space="0" w:color="auto"/>
      </w:divBdr>
    </w:div>
    <w:div w:id="1842966851">
      <w:bodyDiv w:val="1"/>
      <w:marLeft w:val="0"/>
      <w:marRight w:val="0"/>
      <w:marTop w:val="0"/>
      <w:marBottom w:val="0"/>
      <w:divBdr>
        <w:top w:val="none" w:sz="0" w:space="0" w:color="auto"/>
        <w:left w:val="none" w:sz="0" w:space="0" w:color="auto"/>
        <w:bottom w:val="none" w:sz="0" w:space="0" w:color="auto"/>
        <w:right w:val="none" w:sz="0" w:space="0" w:color="auto"/>
      </w:divBdr>
    </w:div>
    <w:div w:id="1847213489">
      <w:bodyDiv w:val="1"/>
      <w:marLeft w:val="0"/>
      <w:marRight w:val="0"/>
      <w:marTop w:val="0"/>
      <w:marBottom w:val="0"/>
      <w:divBdr>
        <w:top w:val="none" w:sz="0" w:space="0" w:color="auto"/>
        <w:left w:val="none" w:sz="0" w:space="0" w:color="auto"/>
        <w:bottom w:val="none" w:sz="0" w:space="0" w:color="auto"/>
        <w:right w:val="none" w:sz="0" w:space="0" w:color="auto"/>
      </w:divBdr>
    </w:div>
    <w:div w:id="1875845112">
      <w:bodyDiv w:val="1"/>
      <w:marLeft w:val="0"/>
      <w:marRight w:val="0"/>
      <w:marTop w:val="0"/>
      <w:marBottom w:val="0"/>
      <w:divBdr>
        <w:top w:val="none" w:sz="0" w:space="0" w:color="auto"/>
        <w:left w:val="none" w:sz="0" w:space="0" w:color="auto"/>
        <w:bottom w:val="none" w:sz="0" w:space="0" w:color="auto"/>
        <w:right w:val="none" w:sz="0" w:space="0" w:color="auto"/>
      </w:divBdr>
    </w:div>
    <w:div w:id="1981686037">
      <w:bodyDiv w:val="1"/>
      <w:marLeft w:val="0"/>
      <w:marRight w:val="0"/>
      <w:marTop w:val="0"/>
      <w:marBottom w:val="0"/>
      <w:divBdr>
        <w:top w:val="none" w:sz="0" w:space="0" w:color="auto"/>
        <w:left w:val="none" w:sz="0" w:space="0" w:color="auto"/>
        <w:bottom w:val="none" w:sz="0" w:space="0" w:color="auto"/>
        <w:right w:val="none" w:sz="0" w:space="0" w:color="auto"/>
      </w:divBdr>
    </w:div>
    <w:div w:id="2011325989">
      <w:bodyDiv w:val="1"/>
      <w:marLeft w:val="0"/>
      <w:marRight w:val="0"/>
      <w:marTop w:val="0"/>
      <w:marBottom w:val="0"/>
      <w:divBdr>
        <w:top w:val="none" w:sz="0" w:space="0" w:color="auto"/>
        <w:left w:val="none" w:sz="0" w:space="0" w:color="auto"/>
        <w:bottom w:val="none" w:sz="0" w:space="0" w:color="auto"/>
        <w:right w:val="none" w:sz="0" w:space="0" w:color="auto"/>
      </w:divBdr>
    </w:div>
    <w:div w:id="2013683895">
      <w:bodyDiv w:val="1"/>
      <w:marLeft w:val="0"/>
      <w:marRight w:val="0"/>
      <w:marTop w:val="0"/>
      <w:marBottom w:val="0"/>
      <w:divBdr>
        <w:top w:val="none" w:sz="0" w:space="0" w:color="auto"/>
        <w:left w:val="none" w:sz="0" w:space="0" w:color="auto"/>
        <w:bottom w:val="none" w:sz="0" w:space="0" w:color="auto"/>
        <w:right w:val="none" w:sz="0" w:space="0" w:color="auto"/>
      </w:divBdr>
    </w:div>
    <w:div w:id="2032026345">
      <w:bodyDiv w:val="1"/>
      <w:marLeft w:val="0"/>
      <w:marRight w:val="0"/>
      <w:marTop w:val="0"/>
      <w:marBottom w:val="0"/>
      <w:divBdr>
        <w:top w:val="none" w:sz="0" w:space="0" w:color="auto"/>
        <w:left w:val="none" w:sz="0" w:space="0" w:color="auto"/>
        <w:bottom w:val="none" w:sz="0" w:space="0" w:color="auto"/>
        <w:right w:val="none" w:sz="0" w:space="0" w:color="auto"/>
      </w:divBdr>
    </w:div>
    <w:div w:id="2057121057">
      <w:bodyDiv w:val="1"/>
      <w:marLeft w:val="0"/>
      <w:marRight w:val="0"/>
      <w:marTop w:val="0"/>
      <w:marBottom w:val="0"/>
      <w:divBdr>
        <w:top w:val="none" w:sz="0" w:space="0" w:color="auto"/>
        <w:left w:val="none" w:sz="0" w:space="0" w:color="auto"/>
        <w:bottom w:val="none" w:sz="0" w:space="0" w:color="auto"/>
        <w:right w:val="none" w:sz="0" w:space="0" w:color="auto"/>
      </w:divBdr>
    </w:div>
    <w:div w:id="2078239883">
      <w:bodyDiv w:val="1"/>
      <w:marLeft w:val="0"/>
      <w:marRight w:val="0"/>
      <w:marTop w:val="0"/>
      <w:marBottom w:val="0"/>
      <w:divBdr>
        <w:top w:val="none" w:sz="0" w:space="0" w:color="auto"/>
        <w:left w:val="none" w:sz="0" w:space="0" w:color="auto"/>
        <w:bottom w:val="none" w:sz="0" w:space="0" w:color="auto"/>
        <w:right w:val="none" w:sz="0" w:space="0" w:color="auto"/>
      </w:divBdr>
    </w:div>
    <w:div w:id="2083522655">
      <w:bodyDiv w:val="1"/>
      <w:marLeft w:val="0"/>
      <w:marRight w:val="0"/>
      <w:marTop w:val="0"/>
      <w:marBottom w:val="0"/>
      <w:divBdr>
        <w:top w:val="none" w:sz="0" w:space="0" w:color="auto"/>
        <w:left w:val="none" w:sz="0" w:space="0" w:color="auto"/>
        <w:bottom w:val="none" w:sz="0" w:space="0" w:color="auto"/>
        <w:right w:val="none" w:sz="0" w:space="0" w:color="auto"/>
      </w:divBdr>
    </w:div>
    <w:div w:id="21199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18</Pages>
  <Words>4242</Words>
  <Characters>24185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АНО "НАНОСЕРТИФИКА"</Company>
  <LinksUpToDate>false</LinksUpToDate>
  <CharactersWithSpaces>28371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Bahaik</cp:lastModifiedBy>
  <cp:revision>126</cp:revision>
  <cp:lastPrinted>2017-06-14T08:00:00Z</cp:lastPrinted>
  <dcterms:created xsi:type="dcterms:W3CDTF">2018-07-08T19:08:00Z</dcterms:created>
  <dcterms:modified xsi:type="dcterms:W3CDTF">2019-06-19T09:24:00Z</dcterms:modified>
</cp:coreProperties>
</file>